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5286E" w:rsidRDefault="009D398E" w:rsidP="0015286E">
      <w:pPr>
        <w:jc w:val="center"/>
        <w:rPr>
          <w:b/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>ПАМЯТКА ДЛЯ ЖЕЛАЮЩИХ ПРИОБРЕСТИ ГРАЖДАНСТВО РОССИЙСКОЙ ФЕДЕРАЦИИ</w:t>
      </w:r>
    </w:p>
    <w:p w:rsidR="0015286E" w:rsidRDefault="0015286E" w:rsidP="0015286E">
      <w:pPr>
        <w:jc w:val="center"/>
        <w:rPr>
          <w:color w:val="2F3746"/>
          <w:sz w:val="28"/>
          <w:szCs w:val="28"/>
        </w:rPr>
      </w:pPr>
    </w:p>
    <w:p w:rsidR="008509B7" w:rsidRDefault="009D398E" w:rsidP="00B1772B">
      <w:pPr>
        <w:ind w:firstLine="851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Основания, условия приобретения гражданства Российской Федерации определены Федеральным законом от 31 мая 2002 г. № 62-ФЗ «О гражданстве Российской Федерации».</w:t>
      </w:r>
    </w:p>
    <w:p w:rsidR="00B1772B" w:rsidRDefault="00B1772B" w:rsidP="00B1772B">
      <w:pPr>
        <w:pStyle w:val="a6"/>
        <w:spacing w:after="0"/>
        <w:ind w:firstLine="300"/>
        <w:jc w:val="both"/>
        <w:rPr>
          <w:color w:val="2F3746"/>
          <w:sz w:val="28"/>
          <w:szCs w:val="28"/>
        </w:rPr>
      </w:pPr>
    </w:p>
    <w:p w:rsidR="008509B7" w:rsidRDefault="009D398E" w:rsidP="00B1772B">
      <w:pPr>
        <w:pStyle w:val="a6"/>
        <w:spacing w:after="0"/>
        <w:ind w:firstLine="851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Соответствующие конкретным основаниям приобретения российского гражданства формы бланков заявлений, правила и порядок их оформления, подачи и рассмотрения, а также перечни прилагаемых к ним документов, установлены Положением о порядке рассмотрения вопросов гражданства Российской Федерации, утвержденным Указом Президента Российской Федерации от 14 ноября 2002 г. № 1325.</w:t>
      </w:r>
    </w:p>
    <w:p w:rsidR="00A26A13" w:rsidRDefault="00A26A13" w:rsidP="00B1772B">
      <w:pPr>
        <w:pStyle w:val="a6"/>
        <w:spacing w:after="0"/>
        <w:ind w:firstLine="851"/>
        <w:jc w:val="both"/>
        <w:rPr>
          <w:color w:val="2F3746"/>
          <w:sz w:val="28"/>
          <w:szCs w:val="28"/>
        </w:rPr>
      </w:pPr>
    </w:p>
    <w:p w:rsidR="008509B7" w:rsidRDefault="009D398E" w:rsidP="00B1772B">
      <w:pPr>
        <w:pStyle w:val="a6"/>
        <w:spacing w:after="0"/>
        <w:ind w:firstLine="851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Заявление о приеме в гражданство Российской Федерации подается в территориальный орган ФМС России по месту жительства.</w:t>
      </w:r>
    </w:p>
    <w:p w:rsidR="008509B7" w:rsidRDefault="009D398E" w:rsidP="00B1772B">
      <w:pPr>
        <w:pStyle w:val="a6"/>
        <w:spacing w:after="0"/>
        <w:ind w:firstLine="851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Федеральным законом предусмотрено два вида приема в российское гражданство:</w:t>
      </w:r>
    </w:p>
    <w:p w:rsidR="008509B7" w:rsidRDefault="009D398E" w:rsidP="00B1772B">
      <w:pPr>
        <w:pStyle w:val="a6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в общем порядке (статья 13)</w:t>
      </w:r>
    </w:p>
    <w:p w:rsidR="008509B7" w:rsidRDefault="009D398E" w:rsidP="00B1772B">
      <w:pPr>
        <w:pStyle w:val="a6"/>
        <w:numPr>
          <w:ilvl w:val="0"/>
          <w:numId w:val="1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в упрощенном порядке (статья 14).</w:t>
      </w:r>
    </w:p>
    <w:p w:rsidR="008509B7" w:rsidRDefault="009D398E" w:rsidP="00B1772B">
      <w:pPr>
        <w:pStyle w:val="a6"/>
        <w:spacing w:after="150" w:line="285" w:lineRule="atLeast"/>
        <w:ind w:firstLine="300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Обычными условиями приема в российское гражданство являются:</w:t>
      </w:r>
    </w:p>
    <w:p w:rsidR="008509B7" w:rsidRDefault="009D398E" w:rsidP="00B1772B">
      <w:pPr>
        <w:pStyle w:val="a6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непрерывный пятилетний срок проживания на законном основании,т.е. по виду на жительство;</w:t>
      </w:r>
    </w:p>
    <w:p w:rsidR="008509B7" w:rsidRDefault="009D398E" w:rsidP="00B1772B">
      <w:pPr>
        <w:pStyle w:val="a6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обязательство соблюдать Конституцию Российской Федерации и законодательство Российской Федерации;</w:t>
      </w:r>
    </w:p>
    <w:p w:rsidR="008509B7" w:rsidRDefault="009D398E" w:rsidP="00B1772B">
      <w:pPr>
        <w:pStyle w:val="a6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наличие законного источника средств существования;</w:t>
      </w:r>
    </w:p>
    <w:p w:rsidR="008509B7" w:rsidRDefault="009D398E" w:rsidP="00B1772B">
      <w:pPr>
        <w:pStyle w:val="a6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отказ от имеющегося иностранного гражданства;</w:t>
      </w:r>
    </w:p>
    <w:p w:rsidR="008509B7" w:rsidRDefault="009D398E" w:rsidP="00B1772B">
      <w:pPr>
        <w:pStyle w:val="a6"/>
        <w:numPr>
          <w:ilvl w:val="0"/>
          <w:numId w:val="2"/>
        </w:numPr>
        <w:tabs>
          <w:tab w:val="left" w:pos="707"/>
        </w:tabs>
        <w:spacing w:after="150" w:line="285" w:lineRule="atLeast"/>
        <w:jc w:val="both"/>
        <w:rPr>
          <w:b/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владение русским языком.</w:t>
      </w:r>
    </w:p>
    <w:p w:rsidR="008509B7" w:rsidRDefault="009D398E" w:rsidP="00A26A13">
      <w:pPr>
        <w:pStyle w:val="a6"/>
        <w:spacing w:after="150" w:line="285" w:lineRule="atLeast"/>
        <w:ind w:firstLine="851"/>
        <w:jc w:val="both"/>
        <w:rPr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>Прием в гражданство Российской Федерации в общем порядке.</w:t>
      </w:r>
    </w:p>
    <w:p w:rsidR="008509B7" w:rsidRDefault="009D398E" w:rsidP="00A26A13">
      <w:pPr>
        <w:pStyle w:val="a6"/>
        <w:spacing w:after="150" w:line="285" w:lineRule="atLeast"/>
        <w:ind w:firstLine="851"/>
        <w:jc w:val="both"/>
        <w:rPr>
          <w:b/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Обязательное условие - проживание на территории России по виду на жительство в течение пяти лет непрерывно.</w:t>
      </w:r>
    </w:p>
    <w:p w:rsidR="008509B7" w:rsidRDefault="009D398E" w:rsidP="00A26A13">
      <w:pPr>
        <w:pStyle w:val="a6"/>
        <w:spacing w:after="150" w:line="285" w:lineRule="atLeast"/>
        <w:ind w:firstLine="851"/>
        <w:jc w:val="both"/>
        <w:rPr>
          <w:color w:val="2F3746"/>
          <w:sz w:val="28"/>
          <w:szCs w:val="28"/>
        </w:rPr>
      </w:pPr>
      <w:r>
        <w:rPr>
          <w:b/>
          <w:color w:val="2F3746"/>
          <w:sz w:val="28"/>
          <w:szCs w:val="28"/>
        </w:rPr>
        <w:t xml:space="preserve">В упрощенном порядке </w:t>
      </w:r>
      <w:r>
        <w:rPr>
          <w:color w:val="2F3746"/>
          <w:sz w:val="28"/>
          <w:szCs w:val="28"/>
        </w:rPr>
        <w:t>после получения вида на жительство (без соблюдения условия пятилетнего проживания по виду на жительство) приобретают российское гражданство лица, если они: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имеют хотя бы одного родителя - гражданина Российской Федерации, проживающего на территории России;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имели гражданство СССР, проживали и проживают в государствах, входивших в состав СССР, и не получили гражданства этих государств;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lastRenderedPageBreak/>
        <w:t>являются гражданами государств, входивших в состав СССР, получили среднее профессиональное или высшее образование в созданных в Российской Федерации организациях, осуществляющих образовательную деятельность, после 1 июля 2002 года;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родились на территории РСФСР и имели гражданство бывшего СССР;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состоят в браке с гражданином Российской Федерации не менее трех лет;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являются нетрудоспособными лицами, имеют дееспособных сына или дочь, достигших возраста 18 лет и являющихся гражданами Российской Федерации;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имеют ребенка, являющегося гражданином России, оставшегося без попечения другого родителя - гражданина России;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имеют недееспособных сына или дочь, достигших возраста 18 лет, являющихся гражданами России, оставшегося без попечения другого родителя - гражданина России;</w:t>
      </w:r>
    </w:p>
    <w:p w:rsidR="008509B7" w:rsidRDefault="009D398E" w:rsidP="00B1772B">
      <w:pPr>
        <w:pStyle w:val="a6"/>
        <w:numPr>
          <w:ilvl w:val="0"/>
          <w:numId w:val="3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признаны носителями русского языка, то есть владеют русским языком и повседневно используют его в семейно-бытовой и культурной сферах, в случае, если они сами, либо их родственники по прямой восходящей линии постоянно проживают или ранее постоянно проживали на территории Российской Федерации либо на территории, относившейся к Российской империи или СССР, в пределах Государственной границы Российской Федерации.</w:t>
      </w:r>
    </w:p>
    <w:p w:rsidR="008509B7" w:rsidRDefault="009D398E" w:rsidP="00A26A13">
      <w:pPr>
        <w:pStyle w:val="a6"/>
        <w:spacing w:after="150" w:line="285" w:lineRule="atLeast"/>
        <w:ind w:firstLine="851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Право приобрести российское гражданство в упрощенном порядке и без вида на жительство предоставляется:</w:t>
      </w:r>
    </w:p>
    <w:p w:rsidR="008509B7" w:rsidRDefault="009D398E" w:rsidP="00B1772B">
      <w:pPr>
        <w:pStyle w:val="a6"/>
        <w:numPr>
          <w:ilvl w:val="0"/>
          <w:numId w:val="4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нетрудоспособным иностранным гражданам и лицам без гражданства (инвалидам и пенсионерам по старости), прибывшим из государств, входивших в состав СССР, и зарегистрированным по месту жительства на 1 июля 2002 г.;</w:t>
      </w:r>
    </w:p>
    <w:p w:rsidR="008509B7" w:rsidRDefault="009D398E" w:rsidP="00B1772B">
      <w:pPr>
        <w:pStyle w:val="a6"/>
        <w:numPr>
          <w:ilvl w:val="0"/>
          <w:numId w:val="4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ветеранам Великой Отечественной войны, имевшим гражданство бывшего СССР и проживающим на территории Российской Федерации (наличие разрешения на временное проживание);</w:t>
      </w:r>
    </w:p>
    <w:p w:rsidR="008509B7" w:rsidRDefault="009D398E" w:rsidP="00B1772B">
      <w:pPr>
        <w:pStyle w:val="a6"/>
        <w:numPr>
          <w:ilvl w:val="0"/>
          <w:numId w:val="4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дети и недееспособные лица;</w:t>
      </w:r>
    </w:p>
    <w:p w:rsidR="008509B7" w:rsidRDefault="009D398E" w:rsidP="00B1772B">
      <w:pPr>
        <w:pStyle w:val="a6"/>
        <w:numPr>
          <w:ilvl w:val="0"/>
          <w:numId w:val="4"/>
        </w:numPr>
        <w:tabs>
          <w:tab w:val="left" w:pos="707"/>
        </w:tabs>
        <w:spacing w:after="150" w:line="285" w:lineRule="atLeast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рубежом, (они могут обратиться с заявлением о приобретении российского гражданства при наличии у них регистрации по месту жительства (после получения разрешения на временное проживание) на территории субъекта Российской Федерации, выбранного ими для постоянного проживания в соответствии с указанной Государственной программой).</w:t>
      </w:r>
    </w:p>
    <w:p w:rsidR="008509B7" w:rsidRDefault="009D398E" w:rsidP="00A26A13">
      <w:pPr>
        <w:pStyle w:val="a6"/>
        <w:spacing w:after="150" w:line="285" w:lineRule="atLeast"/>
        <w:ind w:firstLine="851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lastRenderedPageBreak/>
        <w:t>Срок рассмотрения заявлений о приеме в гражданство Российской Федерации в упрощенном порядке не должен превышать шести месяцев.</w:t>
      </w:r>
    </w:p>
    <w:p w:rsidR="008509B7" w:rsidRDefault="009D398E" w:rsidP="00A26A13">
      <w:pPr>
        <w:pStyle w:val="a6"/>
        <w:spacing w:after="150" w:line="285" w:lineRule="atLeast"/>
        <w:ind w:firstLine="851"/>
        <w:jc w:val="both"/>
        <w:rPr>
          <w:color w:val="2F3746"/>
          <w:sz w:val="28"/>
          <w:szCs w:val="28"/>
        </w:rPr>
      </w:pPr>
      <w:r>
        <w:rPr>
          <w:color w:val="2F3746"/>
          <w:sz w:val="28"/>
          <w:szCs w:val="28"/>
        </w:rPr>
        <w:t>В отношении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рубежом, и иностранных граждан, признанных носителями русского языка, срок рассмотрения заявлений сокращен до трех месяцев.</w:t>
      </w:r>
    </w:p>
    <w:p w:rsidR="008509B7" w:rsidRDefault="009D398E" w:rsidP="00A26A13">
      <w:pPr>
        <w:pStyle w:val="a6"/>
        <w:spacing w:after="150" w:line="285" w:lineRule="atLeast"/>
        <w:ind w:firstLine="851"/>
        <w:jc w:val="both"/>
        <w:rPr>
          <w:b/>
          <w:color w:val="000000"/>
          <w:sz w:val="28"/>
          <w:szCs w:val="28"/>
        </w:rPr>
      </w:pPr>
      <w:r>
        <w:rPr>
          <w:color w:val="2F3746"/>
          <w:sz w:val="28"/>
          <w:szCs w:val="28"/>
        </w:rPr>
        <w:t>Иностранные граждане, ранее имевшие гражданство Российской Федерации, могут быть восстановлены в гражданстве Российской Федерации как в общем порядке, так и в упрощенном.</w:t>
      </w:r>
    </w:p>
    <w:p w:rsidR="00491ED7" w:rsidRDefault="009D398E" w:rsidP="00B1772B">
      <w:pPr>
        <w:pStyle w:val="a6"/>
        <w:spacing w:after="150" w:line="285" w:lineRule="atLeast"/>
        <w:ind w:firstLine="300"/>
        <w:jc w:val="both"/>
      </w:pPr>
      <w:r>
        <w:rPr>
          <w:b/>
          <w:color w:val="000000"/>
          <w:sz w:val="28"/>
          <w:szCs w:val="28"/>
        </w:rPr>
        <w:t xml:space="preserve">Более подробную информацию, а также формы заявлений и других документов, можно найти на сайте УФМС России по Краснодарскому краю </w:t>
      </w:r>
      <w:r>
        <w:rPr>
          <w:rFonts w:cs="Times New Roman"/>
          <w:b/>
          <w:color w:val="000000"/>
          <w:sz w:val="28"/>
          <w:szCs w:val="28"/>
          <w:u w:val="single"/>
        </w:rPr>
        <w:t>http://www.ufmskrn.ru</w:t>
      </w:r>
    </w:p>
    <w:sectPr w:rsidR="00491ED7" w:rsidSect="00263C5A">
      <w:headerReference w:type="default" r:id="rId7"/>
      <w:type w:val="continuous"/>
      <w:pgSz w:w="11906" w:h="16838"/>
      <w:pgMar w:top="1134" w:right="1134" w:bottom="1134" w:left="1134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ED7" w:rsidRDefault="00491ED7" w:rsidP="00263C5A">
      <w:r>
        <w:separator/>
      </w:r>
    </w:p>
  </w:endnote>
  <w:endnote w:type="continuationSeparator" w:id="1">
    <w:p w:rsidR="00491ED7" w:rsidRDefault="00491ED7" w:rsidP="0026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ED7" w:rsidRDefault="00491ED7" w:rsidP="00263C5A">
      <w:r>
        <w:separator/>
      </w:r>
    </w:p>
  </w:footnote>
  <w:footnote w:type="continuationSeparator" w:id="1">
    <w:p w:rsidR="00491ED7" w:rsidRDefault="00491ED7" w:rsidP="00263C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5A" w:rsidRPr="00263C5A" w:rsidRDefault="00263C5A">
    <w:pPr>
      <w:pStyle w:val="a8"/>
      <w:jc w:val="center"/>
      <w:rPr>
        <w:sz w:val="28"/>
        <w:szCs w:val="28"/>
      </w:rPr>
    </w:pPr>
    <w:r w:rsidRPr="00263C5A">
      <w:rPr>
        <w:sz w:val="28"/>
        <w:szCs w:val="28"/>
      </w:rPr>
      <w:fldChar w:fldCharType="begin"/>
    </w:r>
    <w:r w:rsidRPr="00263C5A">
      <w:rPr>
        <w:sz w:val="28"/>
        <w:szCs w:val="28"/>
      </w:rPr>
      <w:instrText xml:space="preserve"> PAGE   \* MERGEFORMAT </w:instrText>
    </w:r>
    <w:r w:rsidRPr="00263C5A">
      <w:rPr>
        <w:sz w:val="28"/>
        <w:szCs w:val="28"/>
      </w:rPr>
      <w:fldChar w:fldCharType="separate"/>
    </w:r>
    <w:r>
      <w:rPr>
        <w:noProof/>
        <w:sz w:val="28"/>
        <w:szCs w:val="28"/>
      </w:rPr>
      <w:t>3</w:t>
    </w:r>
    <w:r w:rsidRPr="00263C5A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color w:val="2F3746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2F3746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2F3746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2F3746"/>
        <w:sz w:val="28"/>
        <w:szCs w:val="2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2F3746"/>
        <w:sz w:val="28"/>
        <w:szCs w:val="2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2F3746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2F3746"/>
        <w:sz w:val="28"/>
        <w:szCs w:val="2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2F3746"/>
        <w:sz w:val="28"/>
        <w:szCs w:val="2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2F3746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color w:val="2F3746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2F3746"/>
        <w:sz w:val="28"/>
        <w:szCs w:val="2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2F3746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2F3746"/>
        <w:sz w:val="28"/>
        <w:szCs w:val="2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2F3746"/>
        <w:sz w:val="28"/>
        <w:szCs w:val="2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2F3746"/>
        <w:sz w:val="28"/>
        <w:szCs w:val="2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2F3746"/>
        <w:sz w:val="28"/>
        <w:szCs w:val="2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2F3746"/>
        <w:sz w:val="28"/>
        <w:szCs w:val="2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2F3746"/>
        <w:sz w:val="28"/>
        <w:szCs w:val="28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73C"/>
    <w:rsid w:val="0015286E"/>
    <w:rsid w:val="00263C5A"/>
    <w:rsid w:val="00491ED7"/>
    <w:rsid w:val="008509B7"/>
    <w:rsid w:val="009D398E"/>
    <w:rsid w:val="00A26A13"/>
    <w:rsid w:val="00B1772B"/>
    <w:rsid w:val="00CD4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9B7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509B7"/>
    <w:rPr>
      <w:rFonts w:ascii="Symbol" w:hAnsi="Symbol" w:cs="OpenSymbol"/>
    </w:rPr>
  </w:style>
  <w:style w:type="character" w:customStyle="1" w:styleId="WW8Num2z0">
    <w:name w:val="WW8Num2z0"/>
    <w:rsid w:val="008509B7"/>
    <w:rPr>
      <w:rFonts w:ascii="Symbol" w:hAnsi="Symbol" w:cs="OpenSymbol"/>
    </w:rPr>
  </w:style>
  <w:style w:type="character" w:customStyle="1" w:styleId="WW8Num3z0">
    <w:name w:val="WW8Num3z0"/>
    <w:rsid w:val="008509B7"/>
    <w:rPr>
      <w:rFonts w:ascii="Symbol" w:hAnsi="Symbol" w:cs="OpenSymbol"/>
      <w:color w:val="2F3746"/>
      <w:sz w:val="28"/>
      <w:szCs w:val="28"/>
    </w:rPr>
  </w:style>
  <w:style w:type="character" w:customStyle="1" w:styleId="WW8Num4z0">
    <w:name w:val="WW8Num4z0"/>
    <w:rsid w:val="008509B7"/>
    <w:rPr>
      <w:rFonts w:ascii="Symbol" w:hAnsi="Symbol" w:cs="OpenSymbol"/>
      <w:color w:val="2F3746"/>
      <w:sz w:val="28"/>
      <w:szCs w:val="28"/>
    </w:rPr>
  </w:style>
  <w:style w:type="character" w:customStyle="1" w:styleId="WW8Num5z0">
    <w:name w:val="WW8Num5z0"/>
    <w:rsid w:val="008509B7"/>
  </w:style>
  <w:style w:type="character" w:customStyle="1" w:styleId="WW8Num5z1">
    <w:name w:val="WW8Num5z1"/>
    <w:rsid w:val="008509B7"/>
  </w:style>
  <w:style w:type="character" w:customStyle="1" w:styleId="WW8Num5z2">
    <w:name w:val="WW8Num5z2"/>
    <w:rsid w:val="008509B7"/>
  </w:style>
  <w:style w:type="character" w:customStyle="1" w:styleId="WW8Num5z3">
    <w:name w:val="WW8Num5z3"/>
    <w:rsid w:val="008509B7"/>
  </w:style>
  <w:style w:type="character" w:customStyle="1" w:styleId="WW8Num5z4">
    <w:name w:val="WW8Num5z4"/>
    <w:rsid w:val="008509B7"/>
  </w:style>
  <w:style w:type="character" w:customStyle="1" w:styleId="WW8Num5z5">
    <w:name w:val="WW8Num5z5"/>
    <w:rsid w:val="008509B7"/>
  </w:style>
  <w:style w:type="character" w:customStyle="1" w:styleId="WW8Num5z6">
    <w:name w:val="WW8Num5z6"/>
    <w:rsid w:val="008509B7"/>
  </w:style>
  <w:style w:type="character" w:customStyle="1" w:styleId="WW8Num5z7">
    <w:name w:val="WW8Num5z7"/>
    <w:rsid w:val="008509B7"/>
  </w:style>
  <w:style w:type="character" w:customStyle="1" w:styleId="WW8Num5z8">
    <w:name w:val="WW8Num5z8"/>
    <w:rsid w:val="008509B7"/>
  </w:style>
  <w:style w:type="character" w:customStyle="1" w:styleId="1">
    <w:name w:val="Основной шрифт абзаца1"/>
    <w:rsid w:val="008509B7"/>
  </w:style>
  <w:style w:type="character" w:customStyle="1" w:styleId="a3">
    <w:name w:val="Маркеры списка"/>
    <w:rsid w:val="008509B7"/>
    <w:rPr>
      <w:rFonts w:ascii="OpenSymbol" w:eastAsia="OpenSymbol" w:hAnsi="OpenSymbol" w:cs="OpenSymbol"/>
    </w:rPr>
  </w:style>
  <w:style w:type="character" w:styleId="a4">
    <w:name w:val="Hyperlink"/>
    <w:rsid w:val="008509B7"/>
    <w:rPr>
      <w:color w:val="000080"/>
      <w:u w:val="single"/>
    </w:rPr>
  </w:style>
  <w:style w:type="paragraph" w:customStyle="1" w:styleId="a5">
    <w:name w:val="Заголовок"/>
    <w:basedOn w:val="a"/>
    <w:next w:val="a6"/>
    <w:rsid w:val="008509B7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6">
    <w:name w:val="Body Text"/>
    <w:basedOn w:val="a"/>
    <w:rsid w:val="008509B7"/>
    <w:pPr>
      <w:spacing w:after="120"/>
    </w:pPr>
  </w:style>
  <w:style w:type="paragraph" w:styleId="a7">
    <w:name w:val="List"/>
    <w:basedOn w:val="a6"/>
    <w:rsid w:val="008509B7"/>
  </w:style>
  <w:style w:type="paragraph" w:customStyle="1" w:styleId="2">
    <w:name w:val="Название2"/>
    <w:basedOn w:val="a"/>
    <w:rsid w:val="008509B7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rsid w:val="008509B7"/>
    <w:pPr>
      <w:suppressLineNumbers/>
    </w:pPr>
  </w:style>
  <w:style w:type="paragraph" w:customStyle="1" w:styleId="10">
    <w:name w:val="Название1"/>
    <w:basedOn w:val="a"/>
    <w:rsid w:val="008509B7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8509B7"/>
    <w:pPr>
      <w:suppressLineNumbers/>
    </w:pPr>
  </w:style>
  <w:style w:type="paragraph" w:styleId="a8">
    <w:name w:val="header"/>
    <w:basedOn w:val="a"/>
    <w:link w:val="a9"/>
    <w:uiPriority w:val="99"/>
    <w:unhideWhenUsed/>
    <w:rsid w:val="00263C5A"/>
    <w:pPr>
      <w:tabs>
        <w:tab w:val="center" w:pos="4677"/>
        <w:tab w:val="right" w:pos="9355"/>
      </w:tabs>
    </w:pPr>
    <w:rPr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263C5A"/>
    <w:rPr>
      <w:rFonts w:eastAsia="SimSun" w:cs="Mangal"/>
      <w:kern w:val="1"/>
      <w:sz w:val="24"/>
      <w:szCs w:val="21"/>
      <w:lang w:eastAsia="hi-IN" w:bidi="hi-IN"/>
    </w:rPr>
  </w:style>
  <w:style w:type="paragraph" w:styleId="aa">
    <w:name w:val="footer"/>
    <w:basedOn w:val="a"/>
    <w:link w:val="ab"/>
    <w:uiPriority w:val="99"/>
    <w:semiHidden/>
    <w:unhideWhenUsed/>
    <w:rsid w:val="00263C5A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263C5A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Лушин</dc:creator>
  <cp:lastModifiedBy>1</cp:lastModifiedBy>
  <cp:revision>4</cp:revision>
  <cp:lastPrinted>1601-01-01T00:00:00Z</cp:lastPrinted>
  <dcterms:created xsi:type="dcterms:W3CDTF">2014-08-18T12:35:00Z</dcterms:created>
  <dcterms:modified xsi:type="dcterms:W3CDTF">2014-08-18T12:47:00Z</dcterms:modified>
</cp:coreProperties>
</file>