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193E5" w14:textId="77777777" w:rsidR="00A847E7" w:rsidRDefault="00A847E7" w:rsidP="00A75D9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заполнению</w:t>
      </w:r>
    </w:p>
    <w:p w14:paraId="541376C1" w14:textId="77777777" w:rsidR="0062253E" w:rsidRDefault="00A847E7" w:rsidP="00A75D9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47E7">
        <w:rPr>
          <w:rFonts w:ascii="Times New Roman" w:hAnsi="Times New Roman" w:cs="Times New Roman"/>
          <w:sz w:val="28"/>
          <w:szCs w:val="28"/>
        </w:rPr>
        <w:t>отчета оператора курортного сбора</w:t>
      </w:r>
    </w:p>
    <w:p w14:paraId="09BFBDA8" w14:textId="77777777" w:rsidR="006379AC" w:rsidRDefault="006379AC" w:rsidP="00A75D9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DB8CF5" w14:textId="77777777" w:rsidR="00FC0E7D" w:rsidRPr="006379AC" w:rsidRDefault="008B4127" w:rsidP="00A75D9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AC">
        <w:rPr>
          <w:rFonts w:ascii="Times New Roman" w:hAnsi="Times New Roman" w:cs="Times New Roman"/>
          <w:b/>
          <w:sz w:val="28"/>
          <w:szCs w:val="28"/>
        </w:rPr>
        <w:t>Действия лица, заполняющего отчет оператора курортного сбора с фиксированными графами.</w:t>
      </w:r>
    </w:p>
    <w:p w14:paraId="50BB4BF3" w14:textId="77777777" w:rsidR="00A75D95" w:rsidRDefault="00A75D95" w:rsidP="00A75D95">
      <w:pPr>
        <w:spacing w:after="12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C5D84EA" w14:textId="77777777" w:rsidR="00A75D95" w:rsidRPr="004B618A" w:rsidRDefault="00A75D95" w:rsidP="00A75D9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18A">
        <w:rPr>
          <w:rFonts w:ascii="Times New Roman" w:hAnsi="Times New Roman" w:cs="Times New Roman"/>
          <w:b/>
          <w:sz w:val="28"/>
          <w:szCs w:val="28"/>
        </w:rPr>
        <w:t>Заполнение сведений в шапке отчета.</w:t>
      </w:r>
    </w:p>
    <w:p w14:paraId="6AC0E477" w14:textId="77777777" w:rsidR="00A75D95" w:rsidRDefault="00A75D95" w:rsidP="00A75D9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0992CF" w14:textId="77777777" w:rsidR="00A75D95" w:rsidRDefault="00A75D95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№ 1.</w:t>
      </w:r>
    </w:p>
    <w:p w14:paraId="5B51C00D" w14:textId="77777777" w:rsidR="008B4127" w:rsidRDefault="00EF6DC7" w:rsidP="00B14E5B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4127">
        <w:rPr>
          <w:rFonts w:ascii="Times New Roman" w:hAnsi="Times New Roman" w:cs="Times New Roman"/>
          <w:sz w:val="28"/>
          <w:szCs w:val="28"/>
        </w:rPr>
        <w:t>В шапке отчета указать</w:t>
      </w:r>
      <w:r w:rsidR="008B41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419D0B" w14:textId="77777777" w:rsidR="008B4127" w:rsidRDefault="00EF6DC7" w:rsidP="00B14E5B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4127">
        <w:rPr>
          <w:rFonts w:ascii="Times New Roman" w:hAnsi="Times New Roman" w:cs="Times New Roman"/>
          <w:sz w:val="28"/>
          <w:szCs w:val="28"/>
        </w:rPr>
        <w:t>ИНН</w:t>
      </w:r>
      <w:r w:rsidR="008B41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32A588" w14:textId="77777777" w:rsidR="008B4127" w:rsidRDefault="00EF6DC7" w:rsidP="00B14E5B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4127">
        <w:rPr>
          <w:rFonts w:ascii="Times New Roman" w:hAnsi="Times New Roman" w:cs="Times New Roman"/>
          <w:sz w:val="28"/>
          <w:szCs w:val="28"/>
        </w:rPr>
        <w:t>наименов</w:t>
      </w:r>
      <w:r w:rsidR="003D43CC" w:rsidRPr="008B4127">
        <w:rPr>
          <w:rFonts w:ascii="Times New Roman" w:hAnsi="Times New Roman" w:cs="Times New Roman"/>
          <w:sz w:val="28"/>
          <w:szCs w:val="28"/>
        </w:rPr>
        <w:t>ание оператора курортного сбора</w:t>
      </w:r>
      <w:r w:rsidR="008B41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0539E2" w14:textId="77777777" w:rsidR="008B4127" w:rsidRDefault="003D43CC" w:rsidP="00B14E5B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4127">
        <w:rPr>
          <w:rFonts w:ascii="Times New Roman" w:hAnsi="Times New Roman" w:cs="Times New Roman"/>
          <w:sz w:val="28"/>
          <w:szCs w:val="28"/>
        </w:rPr>
        <w:t>отчетный период</w:t>
      </w:r>
      <w:r w:rsidR="00F2666A" w:rsidRPr="008B4127">
        <w:rPr>
          <w:rFonts w:ascii="Times New Roman" w:hAnsi="Times New Roman" w:cs="Times New Roman"/>
          <w:sz w:val="28"/>
          <w:szCs w:val="28"/>
        </w:rPr>
        <w:t xml:space="preserve"> (выбрать</w:t>
      </w:r>
      <w:r w:rsidR="004B618A">
        <w:rPr>
          <w:rFonts w:ascii="Times New Roman" w:hAnsi="Times New Roman" w:cs="Times New Roman"/>
          <w:sz w:val="28"/>
          <w:szCs w:val="28"/>
        </w:rPr>
        <w:t xml:space="preserve"> из всплывающего окна</w:t>
      </w:r>
      <w:r w:rsidR="00F2666A" w:rsidRPr="008B4127">
        <w:rPr>
          <w:rFonts w:ascii="Times New Roman" w:hAnsi="Times New Roman" w:cs="Times New Roman"/>
          <w:sz w:val="28"/>
          <w:szCs w:val="28"/>
        </w:rPr>
        <w:t>)</w:t>
      </w:r>
      <w:r w:rsidRPr="008B4127">
        <w:rPr>
          <w:rFonts w:ascii="Times New Roman" w:hAnsi="Times New Roman" w:cs="Times New Roman"/>
          <w:sz w:val="28"/>
          <w:szCs w:val="28"/>
        </w:rPr>
        <w:t>.</w:t>
      </w:r>
      <w:r w:rsidR="00EF6DC7" w:rsidRPr="008B41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A6719" w14:textId="77777777" w:rsidR="004B618A" w:rsidRDefault="004B618A" w:rsidP="00B14E5B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A1F54F" w14:textId="77777777" w:rsidR="00EF6DC7" w:rsidRPr="004B618A" w:rsidRDefault="008B4127" w:rsidP="00B14E5B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18A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="00EF6DC7" w:rsidRPr="004B618A">
        <w:rPr>
          <w:rFonts w:ascii="Times New Roman" w:hAnsi="Times New Roman" w:cs="Times New Roman"/>
          <w:i/>
          <w:sz w:val="28"/>
          <w:szCs w:val="28"/>
        </w:rPr>
        <w:t xml:space="preserve">Эти данные </w:t>
      </w:r>
      <w:r w:rsidR="00EF6DC7" w:rsidRPr="004B618A">
        <w:rPr>
          <w:rFonts w:ascii="Times New Roman" w:hAnsi="Times New Roman" w:cs="Times New Roman"/>
          <w:b/>
          <w:i/>
          <w:sz w:val="28"/>
          <w:szCs w:val="28"/>
        </w:rPr>
        <w:t>автоматически</w:t>
      </w:r>
      <w:r w:rsidR="00EF6DC7" w:rsidRPr="004B618A">
        <w:rPr>
          <w:rFonts w:ascii="Times New Roman" w:hAnsi="Times New Roman" w:cs="Times New Roman"/>
          <w:i/>
          <w:sz w:val="28"/>
          <w:szCs w:val="28"/>
        </w:rPr>
        <w:t xml:space="preserve"> будут отражены в </w:t>
      </w:r>
      <w:r w:rsidR="00A847E7" w:rsidRPr="004B618A">
        <w:rPr>
          <w:rFonts w:ascii="Times New Roman" w:hAnsi="Times New Roman" w:cs="Times New Roman"/>
          <w:i/>
          <w:sz w:val="28"/>
          <w:szCs w:val="28"/>
        </w:rPr>
        <w:t>графе 1</w:t>
      </w:r>
      <w:r w:rsidR="003D43CC" w:rsidRPr="004B618A">
        <w:rPr>
          <w:rFonts w:ascii="Times New Roman" w:hAnsi="Times New Roman" w:cs="Times New Roman"/>
          <w:i/>
          <w:sz w:val="28"/>
          <w:szCs w:val="28"/>
        </w:rPr>
        <w:t>,</w:t>
      </w:r>
      <w:r w:rsidR="00EF6DC7" w:rsidRPr="004B61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4651" w:rsidRPr="004B618A">
        <w:rPr>
          <w:rFonts w:ascii="Times New Roman" w:hAnsi="Times New Roman" w:cs="Times New Roman"/>
          <w:i/>
          <w:sz w:val="28"/>
          <w:szCs w:val="28"/>
        </w:rPr>
        <w:t xml:space="preserve">графе </w:t>
      </w:r>
      <w:r w:rsidR="00EF6DC7" w:rsidRPr="004B618A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3D43CC" w:rsidRPr="004B618A">
        <w:rPr>
          <w:rFonts w:ascii="Times New Roman" w:hAnsi="Times New Roman" w:cs="Times New Roman"/>
          <w:i/>
          <w:sz w:val="28"/>
          <w:szCs w:val="28"/>
        </w:rPr>
        <w:t xml:space="preserve">и графе 5 соответственно </w:t>
      </w:r>
      <w:r w:rsidR="00EF6DC7" w:rsidRPr="004B618A">
        <w:rPr>
          <w:rFonts w:ascii="Times New Roman" w:hAnsi="Times New Roman" w:cs="Times New Roman"/>
          <w:i/>
          <w:sz w:val="28"/>
          <w:szCs w:val="28"/>
        </w:rPr>
        <w:t>табличной части отчета</w:t>
      </w:r>
      <w:r w:rsidR="00726C5B" w:rsidRPr="004B618A">
        <w:rPr>
          <w:rFonts w:ascii="Times New Roman" w:hAnsi="Times New Roman" w:cs="Times New Roman"/>
          <w:i/>
          <w:sz w:val="28"/>
          <w:szCs w:val="28"/>
        </w:rPr>
        <w:t>, после то</w:t>
      </w:r>
      <w:r w:rsidRPr="004B618A">
        <w:rPr>
          <w:rFonts w:ascii="Times New Roman" w:hAnsi="Times New Roman" w:cs="Times New Roman"/>
          <w:i/>
          <w:sz w:val="28"/>
          <w:szCs w:val="28"/>
        </w:rPr>
        <w:t>го, как будет заполнена графа 3 таблицы отчета «Наименование объекта размещения, …».</w:t>
      </w:r>
    </w:p>
    <w:p w14:paraId="1F4CBFA1" w14:textId="77777777" w:rsidR="008B4127" w:rsidRPr="00541B32" w:rsidRDefault="008B4127" w:rsidP="00B14E5B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E60347D" w14:textId="77777777" w:rsidR="00A75D95" w:rsidRDefault="00A75D95" w:rsidP="00B14E5B">
      <w:pPr>
        <w:pStyle w:val="a5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Заполнение сведений в таблице отчета.</w:t>
      </w:r>
    </w:p>
    <w:p w14:paraId="2BCA97AC" w14:textId="77777777" w:rsidR="00B14E5B" w:rsidRPr="00541B32" w:rsidRDefault="00B14E5B" w:rsidP="00B14E5B">
      <w:pPr>
        <w:pStyle w:val="a5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29696B" w14:textId="77777777" w:rsidR="00A75D95" w:rsidRDefault="00A75D95" w:rsidP="00B14E5B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№ 2.</w:t>
      </w:r>
    </w:p>
    <w:p w14:paraId="4DBDEFBC" w14:textId="77777777" w:rsidR="008B4127" w:rsidRDefault="008B4127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4651">
        <w:rPr>
          <w:rFonts w:ascii="Times New Roman" w:hAnsi="Times New Roman" w:cs="Times New Roman"/>
          <w:sz w:val="28"/>
          <w:szCs w:val="28"/>
        </w:rPr>
        <w:t xml:space="preserve"> графе </w:t>
      </w:r>
      <w:r w:rsidR="00FC0E7D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таблицы отчета указать </w:t>
      </w:r>
      <w:r w:rsidR="00FC0E7D">
        <w:rPr>
          <w:rFonts w:ascii="Times New Roman" w:hAnsi="Times New Roman" w:cs="Times New Roman"/>
          <w:sz w:val="28"/>
          <w:szCs w:val="28"/>
        </w:rPr>
        <w:t>наименование объекта размещени</w:t>
      </w:r>
      <w:r w:rsidR="00AD2D26">
        <w:rPr>
          <w:rFonts w:ascii="Times New Roman" w:hAnsi="Times New Roman" w:cs="Times New Roman"/>
          <w:sz w:val="28"/>
          <w:szCs w:val="28"/>
        </w:rPr>
        <w:t>я</w:t>
      </w:r>
      <w:r w:rsidR="00FC0E7D">
        <w:rPr>
          <w:rFonts w:ascii="Times New Roman" w:hAnsi="Times New Roman" w:cs="Times New Roman"/>
          <w:sz w:val="28"/>
          <w:szCs w:val="28"/>
        </w:rPr>
        <w:t>, обо</w:t>
      </w:r>
      <w:r w:rsidR="00AD2D26">
        <w:rPr>
          <w:rFonts w:ascii="Times New Roman" w:hAnsi="Times New Roman" w:cs="Times New Roman"/>
          <w:sz w:val="28"/>
          <w:szCs w:val="28"/>
        </w:rPr>
        <w:t>значенное в реестре операторов курортного сбора</w:t>
      </w:r>
      <w:r>
        <w:rPr>
          <w:rFonts w:ascii="Times New Roman" w:hAnsi="Times New Roman" w:cs="Times New Roman"/>
          <w:sz w:val="28"/>
          <w:szCs w:val="28"/>
        </w:rPr>
        <w:t xml:space="preserve"> (пример – «гостиница «Отдых»)</w:t>
      </w:r>
      <w:r w:rsidR="00AD2D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A2CC2D" w14:textId="77777777" w:rsidR="005F4651" w:rsidRDefault="00E8337D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 организации два и более объектов размещения к</w:t>
      </w:r>
      <w:r w:rsidR="00AD2D26">
        <w:rPr>
          <w:rFonts w:ascii="Times New Roman" w:hAnsi="Times New Roman" w:cs="Times New Roman"/>
          <w:sz w:val="28"/>
          <w:szCs w:val="28"/>
        </w:rPr>
        <w:t xml:space="preserve">аждый объект </w:t>
      </w:r>
      <w:r w:rsidR="007F2804">
        <w:rPr>
          <w:rFonts w:ascii="Times New Roman" w:hAnsi="Times New Roman" w:cs="Times New Roman"/>
          <w:sz w:val="28"/>
          <w:szCs w:val="28"/>
        </w:rPr>
        <w:t>размещения</w:t>
      </w:r>
      <w:r w:rsidR="008B4127">
        <w:rPr>
          <w:rFonts w:ascii="Times New Roman" w:hAnsi="Times New Roman" w:cs="Times New Roman"/>
          <w:sz w:val="28"/>
          <w:szCs w:val="28"/>
        </w:rPr>
        <w:t xml:space="preserve"> (гостиница, санаторий, пансионат…) </w:t>
      </w:r>
      <w:r w:rsidR="00AD2D26">
        <w:rPr>
          <w:rFonts w:ascii="Times New Roman" w:hAnsi="Times New Roman" w:cs="Times New Roman"/>
          <w:sz w:val="28"/>
          <w:szCs w:val="28"/>
        </w:rPr>
        <w:t>указывается в отдельной строке отчета</w:t>
      </w:r>
      <w:r w:rsidR="008B4127">
        <w:rPr>
          <w:rFonts w:ascii="Times New Roman" w:hAnsi="Times New Roman" w:cs="Times New Roman"/>
          <w:sz w:val="28"/>
          <w:szCs w:val="28"/>
        </w:rPr>
        <w:t xml:space="preserve"> (пример – «гостиница «Отдых» –</w:t>
      </w:r>
      <w:r w:rsidR="004B618A">
        <w:rPr>
          <w:rFonts w:ascii="Times New Roman" w:hAnsi="Times New Roman" w:cs="Times New Roman"/>
          <w:sz w:val="28"/>
          <w:szCs w:val="28"/>
        </w:rPr>
        <w:t xml:space="preserve"> наименование, </w:t>
      </w:r>
      <w:r w:rsidR="008B4127">
        <w:rPr>
          <w:rFonts w:ascii="Times New Roman" w:hAnsi="Times New Roman" w:cs="Times New Roman"/>
          <w:sz w:val="28"/>
          <w:szCs w:val="28"/>
        </w:rPr>
        <w:t xml:space="preserve">указанное в третьей графе </w:t>
      </w:r>
      <w:r w:rsidR="004417FE">
        <w:rPr>
          <w:rFonts w:ascii="Times New Roman" w:hAnsi="Times New Roman" w:cs="Times New Roman"/>
          <w:b/>
          <w:sz w:val="28"/>
          <w:szCs w:val="28"/>
        </w:rPr>
        <w:t>первой строчке</w:t>
      </w:r>
      <w:r w:rsidR="008B4127">
        <w:rPr>
          <w:rFonts w:ascii="Times New Roman" w:hAnsi="Times New Roman" w:cs="Times New Roman"/>
          <w:sz w:val="28"/>
          <w:szCs w:val="28"/>
        </w:rPr>
        <w:t xml:space="preserve"> таблицы, «гостиница «Радость» – </w:t>
      </w:r>
      <w:r w:rsidR="004B618A">
        <w:rPr>
          <w:rFonts w:ascii="Times New Roman" w:hAnsi="Times New Roman" w:cs="Times New Roman"/>
          <w:sz w:val="28"/>
          <w:szCs w:val="28"/>
        </w:rPr>
        <w:t xml:space="preserve">наименование, </w:t>
      </w:r>
      <w:r w:rsidR="008B4127">
        <w:rPr>
          <w:rFonts w:ascii="Times New Roman" w:hAnsi="Times New Roman" w:cs="Times New Roman"/>
          <w:sz w:val="28"/>
          <w:szCs w:val="28"/>
        </w:rPr>
        <w:t xml:space="preserve">указанное в третьей графе </w:t>
      </w:r>
      <w:r w:rsidR="007F2804" w:rsidRPr="004B618A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="008B4127" w:rsidRPr="004B618A">
        <w:rPr>
          <w:rFonts w:ascii="Times New Roman" w:hAnsi="Times New Roman" w:cs="Times New Roman"/>
          <w:b/>
          <w:sz w:val="28"/>
          <w:szCs w:val="28"/>
        </w:rPr>
        <w:t>строчк</w:t>
      </w:r>
      <w:r w:rsidR="004417FE">
        <w:rPr>
          <w:rFonts w:ascii="Times New Roman" w:hAnsi="Times New Roman" w:cs="Times New Roman"/>
          <w:b/>
          <w:sz w:val="28"/>
          <w:szCs w:val="28"/>
        </w:rPr>
        <w:t>е</w:t>
      </w:r>
      <w:r w:rsidR="008B4127">
        <w:rPr>
          <w:rFonts w:ascii="Times New Roman" w:hAnsi="Times New Roman" w:cs="Times New Roman"/>
          <w:sz w:val="28"/>
          <w:szCs w:val="28"/>
        </w:rPr>
        <w:t xml:space="preserve"> таблицы)</w:t>
      </w:r>
      <w:r w:rsidR="00AD2D26">
        <w:rPr>
          <w:rFonts w:ascii="Times New Roman" w:hAnsi="Times New Roman" w:cs="Times New Roman"/>
          <w:sz w:val="28"/>
          <w:szCs w:val="28"/>
        </w:rPr>
        <w:t>.</w:t>
      </w:r>
      <w:r w:rsidR="004D3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F9BC3" w14:textId="77777777" w:rsidR="004417FE" w:rsidRDefault="004417FE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875146" w14:textId="77777777" w:rsidR="007F2804" w:rsidRPr="004B618A" w:rsidRDefault="008B4127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18A">
        <w:rPr>
          <w:rFonts w:ascii="Times New Roman" w:hAnsi="Times New Roman" w:cs="Times New Roman"/>
          <w:i/>
          <w:sz w:val="28"/>
          <w:szCs w:val="28"/>
        </w:rPr>
        <w:t xml:space="preserve">Ожидаемый результат: </w:t>
      </w:r>
    </w:p>
    <w:p w14:paraId="26459E35" w14:textId="77777777" w:rsidR="008B4127" w:rsidRPr="004B618A" w:rsidRDefault="008B4127" w:rsidP="00B14E5B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18A">
        <w:rPr>
          <w:rFonts w:ascii="Times New Roman" w:hAnsi="Times New Roman" w:cs="Times New Roman"/>
          <w:i/>
          <w:sz w:val="28"/>
          <w:szCs w:val="28"/>
        </w:rPr>
        <w:t xml:space="preserve">После заполнения графы 3 таблицы отчета автоматически заполнятся графы 1, 2, 5 таблицы отчета, сведениями, указанными Вами ранее в шапке отчета. </w:t>
      </w:r>
    </w:p>
    <w:p w14:paraId="57D31E6F" w14:textId="77777777" w:rsidR="00AD2D26" w:rsidRDefault="007F2804" w:rsidP="00B14E5B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1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2D26" w:rsidRPr="004B618A">
        <w:rPr>
          <w:rFonts w:ascii="Times New Roman" w:hAnsi="Times New Roman" w:cs="Times New Roman"/>
          <w:i/>
          <w:sz w:val="28"/>
          <w:szCs w:val="28"/>
        </w:rPr>
        <w:t xml:space="preserve">Все объекты размещения, указанные в графе 3 </w:t>
      </w:r>
      <w:r w:rsidRPr="004B618A">
        <w:rPr>
          <w:rFonts w:ascii="Times New Roman" w:hAnsi="Times New Roman" w:cs="Times New Roman"/>
          <w:i/>
          <w:sz w:val="28"/>
          <w:szCs w:val="28"/>
        </w:rPr>
        <w:t xml:space="preserve">(в случае если заполнено несколько строк) </w:t>
      </w:r>
      <w:r w:rsidR="00726C5B" w:rsidRPr="004B618A">
        <w:rPr>
          <w:rFonts w:ascii="Times New Roman" w:hAnsi="Times New Roman" w:cs="Times New Roman"/>
          <w:b/>
          <w:i/>
          <w:sz w:val="28"/>
          <w:szCs w:val="28"/>
        </w:rPr>
        <w:t xml:space="preserve">автоматически </w:t>
      </w:r>
      <w:r w:rsidR="00726C5B" w:rsidRPr="004B618A">
        <w:rPr>
          <w:rFonts w:ascii="Times New Roman" w:hAnsi="Times New Roman" w:cs="Times New Roman"/>
          <w:i/>
          <w:sz w:val="28"/>
          <w:szCs w:val="28"/>
        </w:rPr>
        <w:t>отразятся</w:t>
      </w:r>
      <w:r w:rsidR="00AD2D26" w:rsidRPr="004B61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2D26" w:rsidRPr="00541B32">
        <w:rPr>
          <w:rFonts w:ascii="Times New Roman" w:hAnsi="Times New Roman" w:cs="Times New Roman"/>
          <w:b/>
          <w:i/>
          <w:sz w:val="28"/>
          <w:szCs w:val="28"/>
        </w:rPr>
        <w:t>в шапке отчета</w:t>
      </w:r>
      <w:r w:rsidR="00AD2D26" w:rsidRPr="004B618A">
        <w:rPr>
          <w:rFonts w:ascii="Times New Roman" w:hAnsi="Times New Roman" w:cs="Times New Roman"/>
          <w:i/>
          <w:sz w:val="28"/>
          <w:szCs w:val="28"/>
        </w:rPr>
        <w:t xml:space="preserve"> в строке «Наименование объекта курортного сбора, обозначенное в реестре операторов курортного сбора».</w:t>
      </w:r>
    </w:p>
    <w:p w14:paraId="59437797" w14:textId="77777777" w:rsidR="00B14E5B" w:rsidRPr="004B618A" w:rsidRDefault="00B14E5B" w:rsidP="00B14E5B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4FD1F2" w14:textId="77777777" w:rsidR="007F2804" w:rsidRDefault="007F2804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8A">
        <w:rPr>
          <w:rFonts w:ascii="Times New Roman" w:hAnsi="Times New Roman" w:cs="Times New Roman"/>
          <w:b/>
          <w:sz w:val="28"/>
          <w:szCs w:val="28"/>
        </w:rPr>
        <w:t xml:space="preserve">Действие № 3. </w:t>
      </w:r>
    </w:p>
    <w:p w14:paraId="6D35EE94" w14:textId="77777777" w:rsidR="00A75D95" w:rsidRDefault="00A75D95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0E9069" w14:textId="19C63BCE" w:rsidR="001F71BC" w:rsidRDefault="001F71BC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1BC">
        <w:rPr>
          <w:rFonts w:ascii="Times New Roman" w:hAnsi="Times New Roman" w:cs="Times New Roman"/>
          <w:sz w:val="28"/>
          <w:szCs w:val="28"/>
        </w:rPr>
        <w:t>В</w:t>
      </w:r>
      <w:r w:rsidR="004B618A">
        <w:rPr>
          <w:rFonts w:ascii="Times New Roman" w:hAnsi="Times New Roman" w:cs="Times New Roman"/>
          <w:sz w:val="28"/>
          <w:szCs w:val="28"/>
        </w:rPr>
        <w:t xml:space="preserve"> графе 4 </w:t>
      </w:r>
      <w:r w:rsidR="004B618A" w:rsidRPr="00541B32">
        <w:rPr>
          <w:rFonts w:ascii="Times New Roman" w:hAnsi="Times New Roman" w:cs="Times New Roman"/>
          <w:b/>
          <w:sz w:val="28"/>
          <w:szCs w:val="28"/>
        </w:rPr>
        <w:t>автоматически выбрать</w:t>
      </w:r>
      <w:r w:rsidR="004B618A">
        <w:rPr>
          <w:rFonts w:ascii="Times New Roman" w:hAnsi="Times New Roman" w:cs="Times New Roman"/>
          <w:sz w:val="28"/>
          <w:szCs w:val="28"/>
        </w:rPr>
        <w:t xml:space="preserve"> из всплывающего окна территорию</w:t>
      </w:r>
      <w:r>
        <w:rPr>
          <w:rFonts w:ascii="Times New Roman" w:hAnsi="Times New Roman" w:cs="Times New Roman"/>
          <w:sz w:val="28"/>
          <w:szCs w:val="28"/>
        </w:rPr>
        <w:t xml:space="preserve"> МО, на которой расположен объект размещения</w:t>
      </w:r>
      <w:r w:rsidR="004B618A">
        <w:rPr>
          <w:rFonts w:ascii="Times New Roman" w:hAnsi="Times New Roman" w:cs="Times New Roman"/>
          <w:sz w:val="28"/>
          <w:szCs w:val="28"/>
        </w:rPr>
        <w:t xml:space="preserve">: </w:t>
      </w:r>
      <w:r w:rsidR="004D404F">
        <w:rPr>
          <w:rFonts w:ascii="Times New Roman" w:hAnsi="Times New Roman" w:cs="Times New Roman"/>
          <w:sz w:val="28"/>
          <w:szCs w:val="28"/>
        </w:rPr>
        <w:t>МО город-курорт Анапа, МО город-курорт Геленджик, МО город-курорт Горячий Ключ, МО город-курорт Сочи,</w:t>
      </w:r>
      <w:r w:rsidR="00BD2946">
        <w:rPr>
          <w:rFonts w:ascii="Times New Roman" w:hAnsi="Times New Roman" w:cs="Times New Roman"/>
          <w:sz w:val="28"/>
          <w:szCs w:val="28"/>
        </w:rPr>
        <w:t xml:space="preserve"> Новомихайловское городское поселение Туапсинского района, Джубгинское городское поселение Туапсинского района, Небугское сельское поселение Туапсинского района, Шепсинское сельско</w:t>
      </w:r>
      <w:r w:rsidR="004B618A">
        <w:rPr>
          <w:rFonts w:ascii="Times New Roman" w:hAnsi="Times New Roman" w:cs="Times New Roman"/>
          <w:sz w:val="28"/>
          <w:szCs w:val="28"/>
        </w:rPr>
        <w:t>е поселение Туапсинского район</w:t>
      </w:r>
      <w:r w:rsidR="00E70AA7">
        <w:rPr>
          <w:rFonts w:ascii="Times New Roman" w:hAnsi="Times New Roman" w:cs="Times New Roman"/>
          <w:sz w:val="28"/>
          <w:szCs w:val="28"/>
        </w:rPr>
        <w:t>, Ейское городское поселение Ейского района</w:t>
      </w:r>
      <w:r w:rsidR="004B618A">
        <w:rPr>
          <w:rFonts w:ascii="Times New Roman" w:hAnsi="Times New Roman" w:cs="Times New Roman"/>
          <w:sz w:val="28"/>
          <w:szCs w:val="28"/>
        </w:rPr>
        <w:t>.</w:t>
      </w:r>
    </w:p>
    <w:p w14:paraId="4EC6F4AB" w14:textId="77777777" w:rsidR="004B618A" w:rsidRDefault="004B618A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8A">
        <w:rPr>
          <w:rFonts w:ascii="Times New Roman" w:hAnsi="Times New Roman" w:cs="Times New Roman"/>
          <w:b/>
          <w:sz w:val="28"/>
          <w:szCs w:val="28"/>
        </w:rPr>
        <w:lastRenderedPageBreak/>
        <w:t>Действие № 4.</w:t>
      </w:r>
    </w:p>
    <w:p w14:paraId="41A52CDF" w14:textId="77777777" w:rsidR="004B618A" w:rsidRPr="004B618A" w:rsidRDefault="004B618A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B73E4D" w14:textId="77777777" w:rsidR="004B618A" w:rsidRDefault="004B618A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графы </w:t>
      </w:r>
      <w:r w:rsidR="00A75D95">
        <w:rPr>
          <w:rFonts w:ascii="Times New Roman" w:hAnsi="Times New Roman" w:cs="Times New Roman"/>
          <w:sz w:val="28"/>
          <w:szCs w:val="28"/>
        </w:rPr>
        <w:t>под номерами с 11 по 30</w:t>
      </w:r>
      <w:r w:rsidR="00541B3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A75D95">
        <w:rPr>
          <w:rFonts w:ascii="Times New Roman" w:hAnsi="Times New Roman" w:cs="Times New Roman"/>
          <w:sz w:val="28"/>
          <w:szCs w:val="28"/>
        </w:rPr>
        <w:t xml:space="preserve"> (графы содержат сведения о числе лиц, воспользовавшихся льготой)</w:t>
      </w:r>
      <w:r w:rsidR="00541B32">
        <w:rPr>
          <w:rFonts w:ascii="Times New Roman" w:hAnsi="Times New Roman" w:cs="Times New Roman"/>
          <w:sz w:val="28"/>
          <w:szCs w:val="28"/>
        </w:rPr>
        <w:t>. Заполняются при наличии льготников за отчетный период</w:t>
      </w:r>
      <w:r w:rsidR="00A75D95">
        <w:rPr>
          <w:rFonts w:ascii="Times New Roman" w:hAnsi="Times New Roman" w:cs="Times New Roman"/>
          <w:sz w:val="28"/>
          <w:szCs w:val="28"/>
        </w:rPr>
        <w:t>.</w:t>
      </w:r>
    </w:p>
    <w:p w14:paraId="28DE0144" w14:textId="77777777" w:rsidR="00541B32" w:rsidRDefault="00541B32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359C1" w14:textId="77777777" w:rsidR="004B618A" w:rsidRPr="00541B32" w:rsidRDefault="004B618A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B32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графах указывать только число. Без приписок – человек, единиц, штук и т.п. </w:t>
      </w:r>
    </w:p>
    <w:p w14:paraId="17F728F7" w14:textId="77777777" w:rsidR="00541B32" w:rsidRDefault="00541B32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EB5C20" w14:textId="77777777" w:rsidR="004B618A" w:rsidRPr="004B618A" w:rsidRDefault="004B618A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18A">
        <w:rPr>
          <w:rFonts w:ascii="Times New Roman" w:hAnsi="Times New Roman" w:cs="Times New Roman"/>
          <w:i/>
          <w:sz w:val="28"/>
          <w:szCs w:val="28"/>
        </w:rPr>
        <w:t xml:space="preserve">Ожидаемый результат: </w:t>
      </w:r>
    </w:p>
    <w:p w14:paraId="033A3403" w14:textId="77777777" w:rsidR="004B618A" w:rsidRPr="00EE1118" w:rsidRDefault="004B618A" w:rsidP="00B14E5B">
      <w:pPr>
        <w:pStyle w:val="a5"/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118">
        <w:rPr>
          <w:rFonts w:ascii="Times New Roman" w:hAnsi="Times New Roman" w:cs="Times New Roman"/>
          <w:i/>
          <w:sz w:val="28"/>
          <w:szCs w:val="28"/>
        </w:rPr>
        <w:t xml:space="preserve">Показатель графы 31 «Всего по видам льготных категорий, установленных ст. 7 Закона № 214-ФЗ и ч.3 ст.7 Закона № 3690-КЗ)» </w:t>
      </w:r>
      <w:r w:rsidR="00EE1118" w:rsidRPr="00EE1118">
        <w:rPr>
          <w:rFonts w:ascii="Times New Roman" w:hAnsi="Times New Roman" w:cs="Times New Roman"/>
          <w:i/>
          <w:sz w:val="28"/>
          <w:szCs w:val="28"/>
        </w:rPr>
        <w:t xml:space="preserve">заполнится </w:t>
      </w:r>
      <w:r w:rsidRPr="00EE11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1118">
        <w:rPr>
          <w:rFonts w:ascii="Times New Roman" w:hAnsi="Times New Roman" w:cs="Times New Roman"/>
          <w:b/>
          <w:i/>
          <w:sz w:val="28"/>
          <w:szCs w:val="28"/>
        </w:rPr>
        <w:t>автоматически</w:t>
      </w:r>
      <w:r w:rsidRPr="00EE1118">
        <w:rPr>
          <w:rFonts w:ascii="Times New Roman" w:hAnsi="Times New Roman" w:cs="Times New Roman"/>
          <w:i/>
          <w:sz w:val="28"/>
          <w:szCs w:val="28"/>
        </w:rPr>
        <w:t>, после заполнения показателей граф с 11 по 30 включительно.</w:t>
      </w:r>
    </w:p>
    <w:p w14:paraId="6AE9F848" w14:textId="77777777" w:rsidR="00EE1118" w:rsidRPr="00EE1118" w:rsidRDefault="00EE1118" w:rsidP="00B14E5B">
      <w:pPr>
        <w:pStyle w:val="a5"/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118">
        <w:rPr>
          <w:rFonts w:ascii="Times New Roman" w:hAnsi="Times New Roman" w:cs="Times New Roman"/>
          <w:i/>
          <w:sz w:val="28"/>
          <w:szCs w:val="28"/>
        </w:rPr>
        <w:t xml:space="preserve">Сумма, </w:t>
      </w:r>
      <w:r w:rsidR="00541B32">
        <w:rPr>
          <w:rFonts w:ascii="Times New Roman" w:hAnsi="Times New Roman" w:cs="Times New Roman"/>
          <w:i/>
          <w:sz w:val="28"/>
          <w:szCs w:val="28"/>
        </w:rPr>
        <w:t xml:space="preserve">посчитанная системой, </w:t>
      </w:r>
      <w:r w:rsidRPr="00EE1118">
        <w:rPr>
          <w:rFonts w:ascii="Times New Roman" w:hAnsi="Times New Roman" w:cs="Times New Roman"/>
          <w:i/>
          <w:sz w:val="28"/>
          <w:szCs w:val="28"/>
        </w:rPr>
        <w:t xml:space="preserve">отразится </w:t>
      </w:r>
      <w:r w:rsidR="00541B32" w:rsidRPr="00EE1118">
        <w:rPr>
          <w:rFonts w:ascii="Times New Roman" w:hAnsi="Times New Roman" w:cs="Times New Roman"/>
          <w:i/>
          <w:sz w:val="28"/>
          <w:szCs w:val="28"/>
        </w:rPr>
        <w:t xml:space="preserve">в графе 31 </w:t>
      </w:r>
      <w:r w:rsidR="00541B32">
        <w:rPr>
          <w:rFonts w:ascii="Times New Roman" w:hAnsi="Times New Roman" w:cs="Times New Roman"/>
          <w:i/>
          <w:sz w:val="28"/>
          <w:szCs w:val="28"/>
        </w:rPr>
        <w:t xml:space="preserve">(окончательный результат) и продублируется в графу </w:t>
      </w:r>
      <w:r w:rsidRPr="00EE1118">
        <w:rPr>
          <w:rFonts w:ascii="Times New Roman" w:hAnsi="Times New Roman" w:cs="Times New Roman"/>
          <w:i/>
          <w:sz w:val="28"/>
          <w:szCs w:val="28"/>
        </w:rPr>
        <w:t>6 (что будет являться промежуточным результатом).</w:t>
      </w:r>
    </w:p>
    <w:p w14:paraId="2CE6CDE8" w14:textId="77777777" w:rsidR="00D67603" w:rsidRPr="00D67603" w:rsidRDefault="00D67603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760F7B" w14:textId="77777777" w:rsidR="00D67603" w:rsidRDefault="00D67603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№ 5</w:t>
      </w:r>
      <w:r w:rsidRPr="004B618A">
        <w:rPr>
          <w:rFonts w:ascii="Times New Roman" w:hAnsi="Times New Roman" w:cs="Times New Roman"/>
          <w:b/>
          <w:sz w:val="28"/>
          <w:szCs w:val="28"/>
        </w:rPr>
        <w:t>.</w:t>
      </w:r>
    </w:p>
    <w:p w14:paraId="253C9F20" w14:textId="77777777" w:rsidR="00541B32" w:rsidRDefault="00541B32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B1665E" w14:textId="77777777" w:rsidR="004B618A" w:rsidRDefault="00EE1118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графы под номерами: 7, 10, 32</w:t>
      </w:r>
      <w:r w:rsidR="00A75D95">
        <w:rPr>
          <w:rFonts w:ascii="Times New Roman" w:hAnsi="Times New Roman" w:cs="Times New Roman"/>
          <w:sz w:val="28"/>
          <w:szCs w:val="28"/>
        </w:rPr>
        <w:t>.</w:t>
      </w:r>
    </w:p>
    <w:p w14:paraId="2DB0F286" w14:textId="77777777" w:rsidR="00541B32" w:rsidRDefault="00541B32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54D85E" w14:textId="77777777" w:rsidR="00541B32" w:rsidRDefault="00541B32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№ 7 содержит число лиц, уплативших курортный сбор.</w:t>
      </w:r>
    </w:p>
    <w:p w14:paraId="69FD783F" w14:textId="77777777" w:rsidR="00541B32" w:rsidRDefault="00541B32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Графа № 10 содержит число лиц, отказавшихся от уплаты курортного сбора. </w:t>
      </w:r>
    </w:p>
    <w:p w14:paraId="3BFAEA85" w14:textId="77777777" w:rsidR="00541B32" w:rsidRDefault="00541B32" w:rsidP="00541B32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№ 32 содержит число лиц, не относящихся к категории плательщик курортного сбора (</w:t>
      </w:r>
      <w:r w:rsidRPr="00541B32">
        <w:rPr>
          <w:rFonts w:ascii="Times New Roman" w:hAnsi="Times New Roman" w:cs="Times New Roman"/>
          <w:b/>
          <w:sz w:val="28"/>
          <w:szCs w:val="28"/>
        </w:rPr>
        <w:t>указывается число детей</w:t>
      </w:r>
      <w:r w:rsidRPr="00541B3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однодневных туристов, проживших менее 24 часов в объекте размещения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2403BDCB" w14:textId="77777777" w:rsidR="00541B32" w:rsidRDefault="00541B32" w:rsidP="00541B32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94E78B" w14:textId="77777777" w:rsidR="00541B32" w:rsidRPr="00541B32" w:rsidRDefault="00541B32" w:rsidP="00541B32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B32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графах указывать только число. Без приписок – человек, единиц, штук и т.п. </w:t>
      </w:r>
    </w:p>
    <w:p w14:paraId="71838E51" w14:textId="77777777" w:rsidR="00541B32" w:rsidRDefault="00541B32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F7BCEC" w14:textId="77777777" w:rsidR="00EE1118" w:rsidRPr="004B618A" w:rsidRDefault="00EE1118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18A">
        <w:rPr>
          <w:rFonts w:ascii="Times New Roman" w:hAnsi="Times New Roman" w:cs="Times New Roman"/>
          <w:i/>
          <w:sz w:val="28"/>
          <w:szCs w:val="28"/>
        </w:rPr>
        <w:t xml:space="preserve">Ожидаемый результат: </w:t>
      </w:r>
    </w:p>
    <w:p w14:paraId="6117A18B" w14:textId="77777777" w:rsidR="00B5266B" w:rsidRPr="00A75D95" w:rsidRDefault="00720FBB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95">
        <w:rPr>
          <w:rFonts w:ascii="Times New Roman" w:hAnsi="Times New Roman" w:cs="Times New Roman"/>
          <w:i/>
          <w:sz w:val="28"/>
          <w:szCs w:val="28"/>
        </w:rPr>
        <w:t xml:space="preserve">Показатель графы </w:t>
      </w:r>
      <w:r w:rsidR="00B5266B" w:rsidRPr="00A75D95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A75D95">
        <w:rPr>
          <w:rFonts w:ascii="Times New Roman" w:hAnsi="Times New Roman" w:cs="Times New Roman"/>
          <w:i/>
          <w:sz w:val="28"/>
          <w:szCs w:val="28"/>
        </w:rPr>
        <w:t>«Количество размещенных лиц (всего)</w:t>
      </w:r>
      <w:r w:rsidR="002E7AC2" w:rsidRPr="00A75D95">
        <w:rPr>
          <w:rFonts w:ascii="Times New Roman" w:hAnsi="Times New Roman" w:cs="Times New Roman"/>
          <w:i/>
          <w:sz w:val="28"/>
          <w:szCs w:val="28"/>
        </w:rPr>
        <w:t>»</w:t>
      </w:r>
      <w:r w:rsidR="003D43CC" w:rsidRPr="00A75D95">
        <w:rPr>
          <w:rFonts w:ascii="Times New Roman" w:hAnsi="Times New Roman" w:cs="Times New Roman"/>
          <w:i/>
          <w:sz w:val="28"/>
          <w:szCs w:val="28"/>
        </w:rPr>
        <w:t xml:space="preserve"> заполн</w:t>
      </w:r>
      <w:r w:rsidR="00B31BE8" w:rsidRPr="00A75D95">
        <w:rPr>
          <w:rFonts w:ascii="Times New Roman" w:hAnsi="Times New Roman" w:cs="Times New Roman"/>
          <w:i/>
          <w:sz w:val="28"/>
          <w:szCs w:val="28"/>
        </w:rPr>
        <w:t xml:space="preserve">ится </w:t>
      </w:r>
      <w:r w:rsidR="003D43CC" w:rsidRPr="00A75D95">
        <w:rPr>
          <w:rFonts w:ascii="Times New Roman" w:hAnsi="Times New Roman" w:cs="Times New Roman"/>
          <w:b/>
          <w:i/>
          <w:sz w:val="28"/>
          <w:szCs w:val="28"/>
        </w:rPr>
        <w:t>автоматически</w:t>
      </w:r>
      <w:r w:rsidR="00A75D95" w:rsidRPr="00A75D95">
        <w:rPr>
          <w:rFonts w:ascii="Times New Roman" w:hAnsi="Times New Roman" w:cs="Times New Roman"/>
          <w:i/>
          <w:sz w:val="28"/>
          <w:szCs w:val="28"/>
        </w:rPr>
        <w:t xml:space="preserve"> и будет равен </w:t>
      </w:r>
      <w:r w:rsidRPr="00A75D95">
        <w:rPr>
          <w:rFonts w:ascii="Times New Roman" w:hAnsi="Times New Roman" w:cs="Times New Roman"/>
          <w:i/>
          <w:sz w:val="28"/>
          <w:szCs w:val="28"/>
        </w:rPr>
        <w:t>сумме показателей</w:t>
      </w:r>
      <w:r w:rsidR="00C409E0" w:rsidRPr="00A75D9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A75D95">
        <w:rPr>
          <w:rFonts w:ascii="Times New Roman" w:hAnsi="Times New Roman" w:cs="Times New Roman"/>
          <w:i/>
          <w:sz w:val="28"/>
          <w:szCs w:val="28"/>
        </w:rPr>
        <w:t>гр.7+гр.</w:t>
      </w:r>
      <w:r w:rsidR="00C409E0" w:rsidRPr="00A75D95">
        <w:rPr>
          <w:rFonts w:ascii="Times New Roman" w:hAnsi="Times New Roman" w:cs="Times New Roman"/>
          <w:i/>
          <w:sz w:val="28"/>
          <w:szCs w:val="28"/>
        </w:rPr>
        <w:t>10+гр.31+гр.32</w:t>
      </w:r>
      <w:r w:rsidRPr="00A75D95">
        <w:rPr>
          <w:rFonts w:ascii="Times New Roman" w:hAnsi="Times New Roman" w:cs="Times New Roman"/>
          <w:i/>
          <w:sz w:val="28"/>
          <w:szCs w:val="28"/>
        </w:rPr>
        <w:t>.</w:t>
      </w:r>
    </w:p>
    <w:p w14:paraId="629D3C58" w14:textId="77777777" w:rsidR="00A75D95" w:rsidRDefault="00A75D95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0D68F" w14:textId="77777777" w:rsidR="00A75D95" w:rsidRDefault="00A75D95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№ 5</w:t>
      </w:r>
      <w:r w:rsidRPr="004B618A">
        <w:rPr>
          <w:rFonts w:ascii="Times New Roman" w:hAnsi="Times New Roman" w:cs="Times New Roman"/>
          <w:b/>
          <w:sz w:val="28"/>
          <w:szCs w:val="28"/>
        </w:rPr>
        <w:t>.</w:t>
      </w:r>
    </w:p>
    <w:p w14:paraId="17D3F695" w14:textId="77777777" w:rsidR="00A75D95" w:rsidRDefault="00A75D95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A7624F" w14:textId="77777777" w:rsidR="002E7AC2" w:rsidRDefault="00A75D95" w:rsidP="00B14E5B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8 указать</w:t>
      </w:r>
      <w:r w:rsidR="002E7AC2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E7AC2">
        <w:rPr>
          <w:rFonts w:ascii="Times New Roman" w:hAnsi="Times New Roman" w:cs="Times New Roman"/>
          <w:sz w:val="28"/>
          <w:szCs w:val="28"/>
        </w:rPr>
        <w:t xml:space="preserve">, собранных средств от курортного сбора за </w:t>
      </w:r>
      <w:r w:rsidR="00C409E0">
        <w:rPr>
          <w:rFonts w:ascii="Times New Roman" w:hAnsi="Times New Roman" w:cs="Times New Roman"/>
          <w:sz w:val="28"/>
          <w:szCs w:val="28"/>
        </w:rPr>
        <w:t>отчетный месяц</w:t>
      </w:r>
      <w:r w:rsidR="008B4256">
        <w:rPr>
          <w:rFonts w:ascii="Times New Roman" w:hAnsi="Times New Roman" w:cs="Times New Roman"/>
          <w:sz w:val="28"/>
          <w:szCs w:val="28"/>
        </w:rPr>
        <w:t xml:space="preserve"> (фактически перечисленная в бюджет за отчетный период). </w:t>
      </w:r>
      <w:r w:rsidR="00C409E0">
        <w:rPr>
          <w:rFonts w:ascii="Times New Roman" w:hAnsi="Times New Roman" w:cs="Times New Roman"/>
          <w:sz w:val="28"/>
          <w:szCs w:val="28"/>
        </w:rPr>
        <w:t xml:space="preserve">Сумма указывается в </w:t>
      </w:r>
      <w:r w:rsidR="00C409E0" w:rsidRPr="003D43CC">
        <w:rPr>
          <w:rFonts w:ascii="Times New Roman" w:hAnsi="Times New Roman" w:cs="Times New Roman"/>
          <w:b/>
          <w:sz w:val="28"/>
          <w:szCs w:val="28"/>
        </w:rPr>
        <w:t>рублях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5D95">
        <w:rPr>
          <w:rFonts w:ascii="Times New Roman" w:hAnsi="Times New Roman" w:cs="Times New Roman"/>
          <w:b/>
          <w:sz w:val="28"/>
          <w:szCs w:val="28"/>
        </w:rPr>
        <w:t>слово «рублей» не пишется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E7AC2" w:rsidSect="004417FE">
      <w:headerReference w:type="default" r:id="rId7"/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9599F" w14:textId="77777777" w:rsidR="00B14E5B" w:rsidRDefault="00B14E5B" w:rsidP="00B14E5B">
      <w:pPr>
        <w:spacing w:after="0" w:line="240" w:lineRule="auto"/>
      </w:pPr>
      <w:r>
        <w:separator/>
      </w:r>
    </w:p>
  </w:endnote>
  <w:endnote w:type="continuationSeparator" w:id="0">
    <w:p w14:paraId="76DA5F3E" w14:textId="77777777" w:rsidR="00B14E5B" w:rsidRDefault="00B14E5B" w:rsidP="00B1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342AB" w14:textId="77777777" w:rsidR="00B14E5B" w:rsidRDefault="00B14E5B" w:rsidP="00B14E5B">
      <w:pPr>
        <w:spacing w:after="0" w:line="240" w:lineRule="auto"/>
      </w:pPr>
      <w:r>
        <w:separator/>
      </w:r>
    </w:p>
  </w:footnote>
  <w:footnote w:type="continuationSeparator" w:id="0">
    <w:p w14:paraId="2F7686B5" w14:textId="77777777" w:rsidR="00B14E5B" w:rsidRDefault="00B14E5B" w:rsidP="00B1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5087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F34AA" w14:textId="77777777" w:rsidR="00B14E5B" w:rsidRPr="00B14E5B" w:rsidRDefault="00B14E5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4E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4E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4E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39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4E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C42E88" w14:textId="77777777" w:rsidR="00B14E5B" w:rsidRDefault="00B14E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46F8"/>
    <w:multiLevelType w:val="hybridMultilevel"/>
    <w:tmpl w:val="E54C3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132E"/>
    <w:multiLevelType w:val="hybridMultilevel"/>
    <w:tmpl w:val="D226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7F2F"/>
    <w:multiLevelType w:val="hybridMultilevel"/>
    <w:tmpl w:val="A6160742"/>
    <w:lvl w:ilvl="0" w:tplc="1BF83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00A8F"/>
    <w:multiLevelType w:val="hybridMultilevel"/>
    <w:tmpl w:val="41304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B7"/>
    <w:rsid w:val="000624F2"/>
    <w:rsid w:val="001F71BC"/>
    <w:rsid w:val="002E7AC2"/>
    <w:rsid w:val="003D43CC"/>
    <w:rsid w:val="00436CD5"/>
    <w:rsid w:val="004417FE"/>
    <w:rsid w:val="004B618A"/>
    <w:rsid w:val="004D3FC2"/>
    <w:rsid w:val="004D404F"/>
    <w:rsid w:val="004F19A3"/>
    <w:rsid w:val="00541B32"/>
    <w:rsid w:val="005F4651"/>
    <w:rsid w:val="0062253E"/>
    <w:rsid w:val="006379AC"/>
    <w:rsid w:val="006773B7"/>
    <w:rsid w:val="00720FBB"/>
    <w:rsid w:val="00726C5B"/>
    <w:rsid w:val="007F2804"/>
    <w:rsid w:val="008B4127"/>
    <w:rsid w:val="008B4256"/>
    <w:rsid w:val="00A75D95"/>
    <w:rsid w:val="00A847E7"/>
    <w:rsid w:val="00AD2D26"/>
    <w:rsid w:val="00B14E5B"/>
    <w:rsid w:val="00B31BE8"/>
    <w:rsid w:val="00B5266B"/>
    <w:rsid w:val="00BD2946"/>
    <w:rsid w:val="00BE49C8"/>
    <w:rsid w:val="00BF3947"/>
    <w:rsid w:val="00C409E0"/>
    <w:rsid w:val="00D46772"/>
    <w:rsid w:val="00D67603"/>
    <w:rsid w:val="00E70AA7"/>
    <w:rsid w:val="00E8337D"/>
    <w:rsid w:val="00EE1118"/>
    <w:rsid w:val="00EF6DC7"/>
    <w:rsid w:val="00F2666A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75F5"/>
  <w15:chartTrackingRefBased/>
  <w15:docId w15:val="{FF262C25-2B69-49FD-A022-FCAE5DE8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0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41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4E5B"/>
  </w:style>
  <w:style w:type="paragraph" w:styleId="a8">
    <w:name w:val="footer"/>
    <w:basedOn w:val="a"/>
    <w:link w:val="a9"/>
    <w:uiPriority w:val="99"/>
    <w:unhideWhenUsed/>
    <w:rsid w:val="00B1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 Олег Юрьевич</dc:creator>
  <cp:keywords/>
  <dc:description/>
  <cp:lastModifiedBy>User</cp:lastModifiedBy>
  <cp:revision>15</cp:revision>
  <cp:lastPrinted>2018-08-29T12:34:00Z</cp:lastPrinted>
  <dcterms:created xsi:type="dcterms:W3CDTF">2018-08-28T09:08:00Z</dcterms:created>
  <dcterms:modified xsi:type="dcterms:W3CDTF">2021-03-18T11:01:00Z</dcterms:modified>
</cp:coreProperties>
</file>