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2875280</wp:posOffset>
            </wp:positionH>
            <wp:positionV relativeFrom="page">
              <wp:posOffset>228600</wp:posOffset>
            </wp:positionV>
            <wp:extent cx="371475" cy="571500"/>
            <wp:effectExtent l="0" t="0" r="9525" b="0"/>
            <wp:wrapTopAndBottom/>
            <wp:docPr id="2" name="Рисунок 2" descr="Герб коронованный - черно-белый - жир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ронованный - черно-белый - жирный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43EEC"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t>ПРИКАЗ</w:t>
      </w:r>
    </w:p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НАЧАЛЬНИКА УПРАВЛЕНИЯ ИМУЩЕСТВЕННЫХ </w:t>
      </w:r>
    </w:p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ЗЕМЕЛЬНЫХ ОТНОШЕНИЙ АДМИНИСТРАЦИИ </w:t>
      </w:r>
    </w:p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ЕЙСКОГО ГОРОДСКОГО ПОСЕЛЕНИЯ ЕЙСКОГО РАЙОНА</w:t>
      </w:r>
    </w:p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____________________                            №____________________</w:t>
      </w:r>
    </w:p>
    <w:p w:rsidR="009D39D9" w:rsidRDefault="009D39D9" w:rsidP="009D39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43EEC" w:rsidRDefault="00343EEC" w:rsidP="009D39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267B" w:rsidRDefault="001378B9" w:rsidP="001378B9">
      <w:pPr>
        <w:spacing w:after="0" w:line="230" w:lineRule="auto"/>
        <w:ind w:left="-115"/>
        <w:jc w:val="center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 w:rsidRPr="00A848CB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О выявлении правообладателя ранее учтённого </w:t>
      </w:r>
      <w:r w:rsidR="0095267B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жилого дома,</w:t>
      </w:r>
    </w:p>
    <w:p w:rsidR="00501CD3" w:rsidRDefault="001378B9" w:rsidP="001378B9">
      <w:pPr>
        <w:spacing w:after="0" w:line="230" w:lineRule="auto"/>
        <w:ind w:left="-115"/>
        <w:jc w:val="center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 w:rsidRPr="00A848CB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имеющего кадастровый номер </w:t>
      </w:r>
      <w:r w:rsidR="004074C0" w:rsidRPr="004074C0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23:42:0501009:509</w:t>
      </w:r>
      <w:r w:rsidR="00CB7510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</w:t>
      </w:r>
    </w:p>
    <w:p w:rsidR="00501CD3" w:rsidRDefault="00CB7510" w:rsidP="001378B9">
      <w:pPr>
        <w:spacing w:after="0" w:line="230" w:lineRule="auto"/>
        <w:ind w:left="-115"/>
        <w:jc w:val="center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расположенного </w:t>
      </w:r>
      <w:r w:rsidR="00501CD3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в Краснодарском крае, Ейском районе, городе Ейске, </w:t>
      </w:r>
    </w:p>
    <w:p w:rsidR="001378B9" w:rsidRDefault="00501CD3" w:rsidP="001378B9">
      <w:pPr>
        <w:spacing w:after="0" w:line="230" w:lineRule="auto"/>
        <w:ind w:left="-115"/>
        <w:jc w:val="center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по улице </w:t>
      </w:r>
      <w:r w:rsidR="004074C0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Коммунистической</w:t>
      </w:r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, 7</w:t>
      </w:r>
      <w:r w:rsidR="004074C0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5</w:t>
      </w:r>
    </w:p>
    <w:p w:rsidR="002C028C" w:rsidRDefault="002C028C" w:rsidP="001378B9">
      <w:pPr>
        <w:spacing w:after="0" w:line="230" w:lineRule="auto"/>
        <w:ind w:left="-115"/>
        <w:jc w:val="center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</w:p>
    <w:p w:rsidR="002C028C" w:rsidRDefault="002C028C" w:rsidP="001378B9">
      <w:pPr>
        <w:spacing w:after="0" w:line="230" w:lineRule="auto"/>
        <w:ind w:left="-115"/>
        <w:jc w:val="center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</w:p>
    <w:p w:rsidR="00304C6A" w:rsidRPr="00304C6A" w:rsidRDefault="00304C6A" w:rsidP="00304C6A">
      <w:pPr>
        <w:spacing w:after="0" w:line="230" w:lineRule="auto"/>
        <w:ind w:left="32" w:firstLine="709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В соответствии с частью 4 статьи 14 Федерального закона от 6 октября 2003 года № 131-ФЗ «Об общих принципах организации местного самоуправления в Российской Федерации», статьей 5 Федерального закона от            30 декабря 2020 года № 518-ФЗ «О внесении изменений в отдельные законодательные акты Российской Федерации», статьёй 69.1 Федерального закона от 13 июля 2015 года № 218-ФЗ «О государственной регистрации недвижимости»,  распоряжением администрации </w:t>
      </w:r>
      <w:proofErr w:type="spellStart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Ейского</w:t>
      </w:r>
      <w:proofErr w:type="spellEnd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городского поселения </w:t>
      </w:r>
      <w:proofErr w:type="spellStart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Ейского</w:t>
      </w:r>
      <w:proofErr w:type="spellEnd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района от 31 августа 2021 года № 216-р «О проведении мероприятий по выявлению правообладателей ранее учтенных объектов недвижимости, расположенных на территории </w:t>
      </w:r>
      <w:proofErr w:type="spellStart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Ейского</w:t>
      </w:r>
      <w:proofErr w:type="spellEnd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городского поселения </w:t>
      </w:r>
      <w:proofErr w:type="spellStart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Ейского</w:t>
      </w:r>
      <w:proofErr w:type="spellEnd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района», руководствуясь Уставом </w:t>
      </w:r>
      <w:proofErr w:type="spellStart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Ейского</w:t>
      </w:r>
      <w:proofErr w:type="spellEnd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городского поселения </w:t>
      </w:r>
      <w:proofErr w:type="spellStart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Ейского</w:t>
      </w:r>
      <w:proofErr w:type="spellEnd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района, приказываю:</w:t>
      </w:r>
    </w:p>
    <w:p w:rsidR="00304C6A" w:rsidRPr="00304C6A" w:rsidRDefault="00304C6A" w:rsidP="00304C6A">
      <w:pPr>
        <w:spacing w:after="0" w:line="230" w:lineRule="auto"/>
        <w:ind w:left="32" w:firstLine="709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1. Направить в межмуниципальный отдел по </w:t>
      </w:r>
      <w:proofErr w:type="spellStart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Ейскому</w:t>
      </w:r>
      <w:proofErr w:type="spellEnd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и </w:t>
      </w:r>
      <w:proofErr w:type="spellStart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Щербиновскому</w:t>
      </w:r>
      <w:proofErr w:type="spellEnd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районам Управления </w:t>
      </w:r>
      <w:proofErr w:type="spellStart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Росреестра</w:t>
      </w:r>
      <w:proofErr w:type="spellEnd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по Краснодарскому краю выявленные сведения о правообладателе, владеющем на праве собственности жилым домом с кадастровым номером </w:t>
      </w:r>
      <w:r w:rsidR="004074C0" w:rsidRPr="004074C0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23:42:0501009:509</w:t>
      </w: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расположенным по адресу: </w:t>
      </w:r>
      <w:proofErr w:type="gramStart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Краснодарский край, </w:t>
      </w:r>
      <w:proofErr w:type="spellStart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Ейский</w:t>
      </w:r>
      <w:proofErr w:type="spellEnd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район, город Ейск,  улица </w:t>
      </w:r>
      <w:r w:rsidR="00DA28F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Коммунистическая</w:t>
      </w: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,7</w:t>
      </w:r>
      <w:r w:rsidR="004074C0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5</w:t>
      </w: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</w:t>
      </w:r>
      <w:r w:rsidR="004074C0" w:rsidRPr="004074C0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Шалимов</w:t>
      </w:r>
      <w:r w:rsidR="004074C0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е</w:t>
      </w:r>
      <w:r w:rsidR="004074C0" w:rsidRPr="004074C0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Эдуард</w:t>
      </w:r>
      <w:r w:rsidR="004074C0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е</w:t>
      </w:r>
      <w:r w:rsidR="004074C0" w:rsidRPr="004074C0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Анатольевич</w:t>
      </w:r>
      <w:r w:rsidR="004074C0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е</w:t>
      </w:r>
      <w:r w:rsidR="00A15327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</w:t>
      </w:r>
      <w:r w:rsidR="004A7385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--------------- </w:t>
      </w: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года </w:t>
      </w:r>
      <w:r w:rsidR="00A15327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рождения, место рождения: </w:t>
      </w:r>
      <w:r w:rsidR="004A7385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----------------------------</w:t>
      </w: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паспорт гражданина Российской Федерации серия </w:t>
      </w:r>
      <w:r w:rsidR="004A7385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-------------</w:t>
      </w:r>
      <w:r w:rsidR="00A15327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№ </w:t>
      </w:r>
      <w:r w:rsidR="004A7385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</w:t>
      </w: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выдан </w:t>
      </w:r>
      <w:r w:rsidR="004A7385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-------------------------------------------------------------------------, </w:t>
      </w:r>
      <w:r w:rsidR="00A15327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дата выдачи </w:t>
      </w:r>
      <w:r w:rsidR="004A7385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-------------------</w:t>
      </w: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года, СНИЛС </w:t>
      </w:r>
      <w:r w:rsidR="004A7385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---------------------</w:t>
      </w: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зарегистрированном </w:t>
      </w:r>
      <w:r w:rsidR="004A7385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--------------------------------------------------</w:t>
      </w: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.</w:t>
      </w:r>
      <w:proofErr w:type="gramEnd"/>
    </w:p>
    <w:p w:rsidR="00304C6A" w:rsidRPr="00304C6A" w:rsidRDefault="00304C6A" w:rsidP="00304C6A">
      <w:pPr>
        <w:spacing w:after="0" w:line="230" w:lineRule="auto"/>
        <w:ind w:left="32" w:firstLine="709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 w:rsidRPr="000F3FF2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2. </w:t>
      </w:r>
      <w:proofErr w:type="gramStart"/>
      <w:r w:rsidRPr="000F3FF2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Право собственности на указанный в пункте 1 настоящего приказа объект недвижимости, которым владеет правообладатель, подтверждается договором </w:t>
      </w:r>
      <w:r w:rsidR="00EB584C" w:rsidRPr="000F3FF2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дарения</w:t>
      </w:r>
      <w:r w:rsidRPr="000F3FF2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от</w:t>
      </w:r>
      <w:r w:rsidR="004A7385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---------------------</w:t>
      </w:r>
      <w:r w:rsidRPr="000F3FF2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года, удостоверенным </w:t>
      </w:r>
      <w:r w:rsidR="004A7385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---------------------------------------------------------</w:t>
      </w:r>
      <w:r w:rsidR="000F3FF2" w:rsidRPr="000F3FF2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</w:t>
      </w:r>
      <w:r w:rsidRPr="000F3FF2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и зарегистрированным в реестре за № </w:t>
      </w:r>
      <w:r w:rsidR="004A7385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--------------</w:t>
      </w:r>
      <w:r w:rsidRPr="000F3FF2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(регистрация бюро технической инвентаризации города Ейска Краснодарского края </w:t>
      </w:r>
      <w:r w:rsidR="000F3FF2" w:rsidRPr="000F3FF2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от </w:t>
      </w:r>
      <w:r w:rsidR="004A7385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---------------------</w:t>
      </w:r>
      <w:r w:rsidRPr="000F3FF2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года и запись в реестровой книге № </w:t>
      </w:r>
      <w:r w:rsidR="004A7385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</w:t>
      </w:r>
      <w:r w:rsidRPr="000F3FF2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),</w:t>
      </w:r>
      <w:r w:rsidR="000F3FF2" w:rsidRPr="00596CE5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договором дарения от </w:t>
      </w:r>
      <w:r w:rsidR="004A7385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----------------</w:t>
      </w:r>
      <w:r w:rsidR="000F3FF2" w:rsidRPr="00596CE5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года, удостоверенным </w:t>
      </w:r>
      <w:r w:rsidR="004A7385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---------------------------------------------------------------</w:t>
      </w:r>
      <w:r w:rsidR="000F3FF2" w:rsidRPr="00596CE5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и зарегистрированным в реестре за № </w:t>
      </w:r>
      <w:r w:rsidR="004A7385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-------------</w:t>
      </w:r>
      <w:r w:rsidR="000F3FF2" w:rsidRPr="00596CE5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(регистрация бюро технической инвентаризации города Ейска Краснодарского края от </w:t>
      </w:r>
      <w:r w:rsidR="004A7385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----------------------</w:t>
      </w:r>
      <w:r w:rsidR="000F3FF2" w:rsidRPr="00596CE5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года</w:t>
      </w:r>
      <w:proofErr w:type="gramEnd"/>
      <w:r w:rsidR="000F3FF2" w:rsidRPr="00596CE5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и запись в реестровой книге № </w:t>
      </w:r>
      <w:r w:rsidR="004A7385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---------------------</w:t>
      </w:r>
      <w:r w:rsidR="000F3FF2" w:rsidRPr="00596CE5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), </w:t>
      </w: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а также </w:t>
      </w: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lastRenderedPageBreak/>
        <w:t xml:space="preserve">выпиской из Единого государственного реестра недвижимости от </w:t>
      </w:r>
      <w:r w:rsidR="00A15327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21 февраля</w:t>
      </w: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202</w:t>
      </w:r>
      <w:r w:rsidR="00A15327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3</w:t>
      </w: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года № КУВИ-</w:t>
      </w:r>
      <w:r w:rsidR="004074C0" w:rsidRPr="004074C0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001/2023-44721737</w:t>
      </w: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выданной Федеральной службой государственной регистрации, кадастра и картографии, подтверждающей право собственности на земельный участок под данным объектом недвижимости. </w:t>
      </w:r>
    </w:p>
    <w:p w:rsidR="00304C6A" w:rsidRPr="005D6E8D" w:rsidRDefault="00304C6A" w:rsidP="00304C6A">
      <w:pPr>
        <w:spacing w:after="0" w:line="230" w:lineRule="auto"/>
        <w:ind w:left="32" w:firstLine="709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bookmarkStart w:id="0" w:name="_GoBack"/>
      <w:r w:rsidRPr="005D6E8D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3. Указанный в пункте 1 настоящего приказа объект недвижимости не прекратил существование, что подтверждается актом осмотра                                   от </w:t>
      </w:r>
      <w:r w:rsidR="005D6E8D" w:rsidRPr="005D6E8D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9 марта 2023 года № 37</w:t>
      </w:r>
    </w:p>
    <w:bookmarkEnd w:id="0"/>
    <w:p w:rsidR="00343EEC" w:rsidRDefault="00304C6A" w:rsidP="00304C6A">
      <w:pPr>
        <w:spacing w:after="0" w:line="230" w:lineRule="auto"/>
        <w:ind w:left="32" w:firstLine="709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4. Приказ вступает в силу со дня его подписания.</w:t>
      </w:r>
    </w:p>
    <w:p w:rsidR="00304C6A" w:rsidRDefault="00304C6A" w:rsidP="00304C6A">
      <w:pPr>
        <w:spacing w:after="0" w:line="230" w:lineRule="auto"/>
        <w:ind w:left="3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3EEC" w:rsidRPr="00384605" w:rsidRDefault="00343EEC" w:rsidP="00240409">
      <w:pPr>
        <w:spacing w:after="0" w:line="230" w:lineRule="auto"/>
        <w:ind w:left="3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3EEC" w:rsidRP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управления</w:t>
      </w:r>
    </w:p>
    <w:p w:rsidR="00343EEC" w:rsidRP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имущественных</w:t>
      </w:r>
    </w:p>
    <w:p w:rsidR="00343EEC" w:rsidRP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земельных отношений                                                                           Т.В. Яценко </w:t>
      </w:r>
    </w:p>
    <w:p w:rsidR="00343EEC" w:rsidRP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____________________________________________________________________       </w:t>
      </w:r>
    </w:p>
    <w:p w:rsid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3EEC" w:rsidRP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внесен:</w:t>
      </w:r>
    </w:p>
    <w:p w:rsidR="00343EEC" w:rsidRP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Ведущий специалист сектора </w:t>
      </w:r>
    </w:p>
    <w:p w:rsidR="00343EEC" w:rsidRP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земельных отношений                                                                           М.Н. Усачева</w:t>
      </w:r>
    </w:p>
    <w:p w:rsidR="00343EEC" w:rsidRP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3EEC" w:rsidRP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согласован:</w:t>
      </w:r>
    </w:p>
    <w:p w:rsidR="00343EEC" w:rsidRP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Заведующим сектором </w:t>
      </w:r>
    </w:p>
    <w:p w:rsidR="00343EEC" w:rsidRP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земельных  отношений                                                                              Е.В. </w:t>
      </w:r>
      <w:proofErr w:type="spellStart"/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Сватко</w:t>
      </w:r>
      <w:proofErr w:type="spellEnd"/>
    </w:p>
    <w:p w:rsidR="001378B9" w:rsidRDefault="001378B9" w:rsidP="00343EEC">
      <w:pPr>
        <w:spacing w:line="230" w:lineRule="auto"/>
        <w:ind w:left="32" w:firstLine="709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</w:p>
    <w:sectPr w:rsidR="001378B9" w:rsidSect="002068F6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78B9"/>
    <w:rsid w:val="00000917"/>
    <w:rsid w:val="00074270"/>
    <w:rsid w:val="00095AED"/>
    <w:rsid w:val="000F3FF2"/>
    <w:rsid w:val="00124F1F"/>
    <w:rsid w:val="001378B9"/>
    <w:rsid w:val="00142642"/>
    <w:rsid w:val="0016361F"/>
    <w:rsid w:val="001C1133"/>
    <w:rsid w:val="002068F6"/>
    <w:rsid w:val="00240409"/>
    <w:rsid w:val="002461AB"/>
    <w:rsid w:val="00260DDD"/>
    <w:rsid w:val="00275DB8"/>
    <w:rsid w:val="002B541F"/>
    <w:rsid w:val="002C028C"/>
    <w:rsid w:val="00304C6A"/>
    <w:rsid w:val="00306CAE"/>
    <w:rsid w:val="00343EEC"/>
    <w:rsid w:val="00384605"/>
    <w:rsid w:val="0039475C"/>
    <w:rsid w:val="003B29AB"/>
    <w:rsid w:val="003D73FE"/>
    <w:rsid w:val="004074C0"/>
    <w:rsid w:val="004A7385"/>
    <w:rsid w:val="00501CD3"/>
    <w:rsid w:val="00572338"/>
    <w:rsid w:val="00596CE5"/>
    <w:rsid w:val="005C138C"/>
    <w:rsid w:val="005D6E8D"/>
    <w:rsid w:val="005E078F"/>
    <w:rsid w:val="0069042E"/>
    <w:rsid w:val="006C25C9"/>
    <w:rsid w:val="00784581"/>
    <w:rsid w:val="00870D63"/>
    <w:rsid w:val="008915A6"/>
    <w:rsid w:val="008C5F1F"/>
    <w:rsid w:val="008D0504"/>
    <w:rsid w:val="008D5DF2"/>
    <w:rsid w:val="008D785D"/>
    <w:rsid w:val="0095267B"/>
    <w:rsid w:val="009A2478"/>
    <w:rsid w:val="009D39D9"/>
    <w:rsid w:val="00A05835"/>
    <w:rsid w:val="00A15327"/>
    <w:rsid w:val="00A543E9"/>
    <w:rsid w:val="00A759CC"/>
    <w:rsid w:val="00B716FB"/>
    <w:rsid w:val="00BC6DA8"/>
    <w:rsid w:val="00BE1744"/>
    <w:rsid w:val="00C2568F"/>
    <w:rsid w:val="00CB7510"/>
    <w:rsid w:val="00D44156"/>
    <w:rsid w:val="00D50773"/>
    <w:rsid w:val="00DA28FA"/>
    <w:rsid w:val="00DF753B"/>
    <w:rsid w:val="00E04253"/>
    <w:rsid w:val="00EB584C"/>
    <w:rsid w:val="00EE6E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D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174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3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3E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Максим</cp:lastModifiedBy>
  <cp:revision>2</cp:revision>
  <cp:lastPrinted>2023-03-02T13:19:00Z</cp:lastPrinted>
  <dcterms:created xsi:type="dcterms:W3CDTF">2023-04-08T22:24:00Z</dcterms:created>
  <dcterms:modified xsi:type="dcterms:W3CDTF">2023-04-08T22:24:00Z</dcterms:modified>
</cp:coreProperties>
</file>