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4785"/>
        <w:gridCol w:w="4785"/>
      </w:tblGrid>
      <w:tr w:rsidR="006839F7" w:rsidRPr="00E71E63">
        <w:tc>
          <w:tcPr>
            <w:tcW w:w="4785" w:type="dxa"/>
          </w:tcPr>
          <w:p w:rsidR="006839F7" w:rsidRPr="00E71E63" w:rsidRDefault="006839F7" w:rsidP="00DD0B5C">
            <w:pPr>
              <w:jc w:val="center"/>
              <w:rPr>
                <w:sz w:val="28"/>
                <w:szCs w:val="28"/>
              </w:rPr>
            </w:pPr>
          </w:p>
        </w:tc>
        <w:tc>
          <w:tcPr>
            <w:tcW w:w="4785" w:type="dxa"/>
          </w:tcPr>
          <w:p w:rsidR="006839F7" w:rsidRDefault="006839F7" w:rsidP="00995A4C">
            <w:pPr>
              <w:jc w:val="center"/>
              <w:rPr>
                <w:sz w:val="28"/>
                <w:szCs w:val="28"/>
              </w:rPr>
            </w:pPr>
            <w:r>
              <w:rPr>
                <w:sz w:val="28"/>
                <w:szCs w:val="28"/>
              </w:rPr>
              <w:t xml:space="preserve">ПРИЛОЖЕНИЕ </w:t>
            </w:r>
          </w:p>
          <w:p w:rsidR="006839F7" w:rsidRDefault="006839F7" w:rsidP="00995A4C">
            <w:pPr>
              <w:jc w:val="center"/>
              <w:rPr>
                <w:sz w:val="28"/>
                <w:szCs w:val="28"/>
              </w:rPr>
            </w:pPr>
            <w:r>
              <w:rPr>
                <w:sz w:val="28"/>
                <w:szCs w:val="28"/>
              </w:rPr>
              <w:t>к уведомлению о проведении</w:t>
            </w:r>
          </w:p>
          <w:p w:rsidR="006839F7" w:rsidRPr="00E71E63" w:rsidRDefault="006839F7" w:rsidP="00995A4C">
            <w:pPr>
              <w:jc w:val="center"/>
              <w:rPr>
                <w:sz w:val="28"/>
                <w:szCs w:val="28"/>
              </w:rPr>
            </w:pPr>
            <w:r>
              <w:rPr>
                <w:sz w:val="28"/>
                <w:szCs w:val="28"/>
              </w:rPr>
              <w:t>публичных консультаций</w:t>
            </w:r>
          </w:p>
        </w:tc>
      </w:tr>
    </w:tbl>
    <w:p w:rsidR="006839F7" w:rsidRDefault="006839F7" w:rsidP="00DA073C">
      <w:pPr>
        <w:jc w:val="both"/>
        <w:rPr>
          <w:sz w:val="28"/>
          <w:szCs w:val="28"/>
        </w:rPr>
      </w:pPr>
    </w:p>
    <w:p w:rsidR="006839F7" w:rsidRDefault="006839F7" w:rsidP="00DA073C">
      <w:pPr>
        <w:jc w:val="both"/>
        <w:rPr>
          <w:sz w:val="28"/>
          <w:szCs w:val="28"/>
        </w:rPr>
      </w:pPr>
    </w:p>
    <w:p w:rsidR="006839F7" w:rsidRDefault="006839F7" w:rsidP="00DA073C">
      <w:pPr>
        <w:autoSpaceDE w:val="0"/>
        <w:autoSpaceDN w:val="0"/>
        <w:adjustRightInd w:val="0"/>
        <w:jc w:val="center"/>
        <w:rPr>
          <w:b/>
          <w:bCs/>
          <w:sz w:val="28"/>
          <w:szCs w:val="28"/>
        </w:rPr>
      </w:pPr>
      <w:r>
        <w:rPr>
          <w:b/>
          <w:bCs/>
          <w:sz w:val="28"/>
          <w:szCs w:val="28"/>
        </w:rPr>
        <w:t>ПЕРЕЧЕНЬ</w:t>
      </w:r>
    </w:p>
    <w:p w:rsidR="006839F7" w:rsidRDefault="006839F7" w:rsidP="00DA073C">
      <w:pPr>
        <w:autoSpaceDE w:val="0"/>
        <w:autoSpaceDN w:val="0"/>
        <w:adjustRightInd w:val="0"/>
        <w:jc w:val="center"/>
        <w:rPr>
          <w:b/>
          <w:bCs/>
          <w:sz w:val="28"/>
          <w:szCs w:val="28"/>
        </w:rPr>
      </w:pPr>
      <w:r>
        <w:rPr>
          <w:b/>
          <w:bCs/>
          <w:sz w:val="28"/>
          <w:szCs w:val="28"/>
        </w:rPr>
        <w:t>ВОПРОСОВ ДЛЯ ПРОВЕДЕНИЯ ПУБЛИЧНЫХ КОНСУЛЬТАЦИЙ</w:t>
      </w:r>
    </w:p>
    <w:p w:rsidR="006839F7" w:rsidRDefault="006839F7" w:rsidP="00DA073C">
      <w:pPr>
        <w:autoSpaceDE w:val="0"/>
        <w:autoSpaceDN w:val="0"/>
        <w:adjustRightInd w:val="0"/>
        <w:jc w:val="both"/>
        <w:outlineLvl w:val="0"/>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0"/>
      </w:tblGrid>
      <w:tr w:rsidR="006839F7" w:rsidRPr="00355AE2">
        <w:tc>
          <w:tcPr>
            <w:tcW w:w="9570" w:type="dxa"/>
          </w:tcPr>
          <w:p w:rsidR="006839F7" w:rsidRPr="00355AE2" w:rsidRDefault="006839F7" w:rsidP="00DD0B5C">
            <w:pPr>
              <w:autoSpaceDE w:val="0"/>
              <w:autoSpaceDN w:val="0"/>
              <w:adjustRightInd w:val="0"/>
              <w:jc w:val="center"/>
              <w:outlineLvl w:val="0"/>
              <w:rPr>
                <w:sz w:val="28"/>
                <w:szCs w:val="28"/>
              </w:rPr>
            </w:pPr>
            <w:r w:rsidRPr="00355AE2">
              <w:rPr>
                <w:sz w:val="28"/>
                <w:szCs w:val="28"/>
              </w:rPr>
              <w:t>ПЕРЕЧ</w:t>
            </w:r>
            <w:r>
              <w:rPr>
                <w:sz w:val="28"/>
                <w:szCs w:val="28"/>
              </w:rPr>
              <w:t>Е</w:t>
            </w:r>
            <w:r w:rsidRPr="00355AE2">
              <w:rPr>
                <w:sz w:val="28"/>
                <w:szCs w:val="28"/>
              </w:rPr>
              <w:t>Н</w:t>
            </w:r>
            <w:r>
              <w:rPr>
                <w:sz w:val="28"/>
                <w:szCs w:val="28"/>
              </w:rPr>
              <w:t>Ь</w:t>
            </w:r>
            <w:r w:rsidRPr="00355AE2">
              <w:rPr>
                <w:sz w:val="28"/>
                <w:szCs w:val="28"/>
              </w:rPr>
              <w:t xml:space="preserve"> ВОПРОСОВ</w:t>
            </w:r>
          </w:p>
          <w:p w:rsidR="006839F7" w:rsidRPr="00355AE2" w:rsidRDefault="006839F7" w:rsidP="00DD0B5C">
            <w:pPr>
              <w:autoSpaceDE w:val="0"/>
              <w:autoSpaceDN w:val="0"/>
              <w:adjustRightInd w:val="0"/>
              <w:jc w:val="center"/>
              <w:outlineLvl w:val="0"/>
              <w:rPr>
                <w:sz w:val="28"/>
                <w:szCs w:val="28"/>
              </w:rPr>
            </w:pPr>
            <w:r w:rsidRPr="00355AE2">
              <w:rPr>
                <w:sz w:val="28"/>
                <w:szCs w:val="28"/>
              </w:rPr>
              <w:t>ДЛЯ ПРОВ</w:t>
            </w:r>
            <w:r>
              <w:rPr>
                <w:sz w:val="28"/>
                <w:szCs w:val="28"/>
              </w:rPr>
              <w:t>Е</w:t>
            </w:r>
            <w:r w:rsidRPr="00355AE2">
              <w:rPr>
                <w:sz w:val="28"/>
                <w:szCs w:val="28"/>
              </w:rPr>
              <w:t>ДЕНИЯ ПУБЛИЧНЫХ КОНСУЛЬТАЦИЙ ПО ПРОЕКТУ НОРМАТИВНОГО ПРАВОВОГО АКТА</w:t>
            </w:r>
          </w:p>
          <w:p w:rsidR="006839F7" w:rsidRPr="00EE3914" w:rsidRDefault="006839F7" w:rsidP="00DE4870">
            <w:pPr>
              <w:autoSpaceDE w:val="0"/>
              <w:autoSpaceDN w:val="0"/>
              <w:adjustRightInd w:val="0"/>
              <w:ind w:firstLine="851"/>
              <w:jc w:val="both"/>
              <w:rPr>
                <w:sz w:val="28"/>
                <w:szCs w:val="28"/>
              </w:rPr>
            </w:pPr>
            <w:r>
              <w:rPr>
                <w:sz w:val="28"/>
                <w:szCs w:val="28"/>
              </w:rPr>
              <w:t>«</w:t>
            </w:r>
            <w:r w:rsidRPr="00B15DFF">
              <w:rPr>
                <w:sz w:val="28"/>
                <w:szCs w:val="28"/>
              </w:rPr>
              <w:t>Об утверждении Порядка</w:t>
            </w:r>
            <w:r>
              <w:rPr>
                <w:sz w:val="28"/>
                <w:szCs w:val="28"/>
              </w:rPr>
              <w:t xml:space="preserve"> </w:t>
            </w:r>
            <w:r w:rsidRPr="001E2C11">
              <w:rPr>
                <w:sz w:val="28"/>
                <w:szCs w:val="28"/>
              </w:rP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B039DD">
              <w:rPr>
                <w:sz w:val="28"/>
                <w:szCs w:val="28"/>
              </w:rPr>
              <w:t>в целях финансового обеспечения (возмещения)</w:t>
            </w:r>
            <w:r>
              <w:rPr>
                <w:sz w:val="28"/>
                <w:szCs w:val="28"/>
              </w:rPr>
              <w:t xml:space="preserve"> части</w:t>
            </w:r>
            <w:r w:rsidRPr="00B039DD">
              <w:rPr>
                <w:sz w:val="28"/>
                <w:szCs w:val="28"/>
              </w:rPr>
              <w:t xml:space="preserve"> затрат</w:t>
            </w:r>
            <w:r>
              <w:rPr>
                <w:sz w:val="28"/>
                <w:szCs w:val="28"/>
              </w:rPr>
              <w:t xml:space="preserve"> организациям жилищно-коммунального хозяйства в связи с реализацией населению коммунальных услуг, проведения мероприятий по подготовке к осенне-зимнему периоду».</w:t>
            </w:r>
          </w:p>
          <w:p w:rsidR="006839F7" w:rsidRPr="00355AE2" w:rsidRDefault="006839F7" w:rsidP="00F5405A">
            <w:pPr>
              <w:autoSpaceDE w:val="0"/>
              <w:autoSpaceDN w:val="0"/>
              <w:adjustRightInd w:val="0"/>
              <w:jc w:val="both"/>
              <w:outlineLvl w:val="0"/>
              <w:rPr>
                <w:sz w:val="28"/>
                <w:szCs w:val="28"/>
              </w:rPr>
            </w:pPr>
            <w:r>
              <w:t xml:space="preserve">Пожалуйста, заполните и направьте данную форму по электронной почте на  адрес: </w:t>
            </w:r>
            <w:hyperlink r:id="rId6" w:history="1">
              <w:r w:rsidRPr="00A13558">
                <w:rPr>
                  <w:rStyle w:val="Hyperlink"/>
                  <w:sz w:val="28"/>
                  <w:szCs w:val="28"/>
                </w:rPr>
                <w:t>admeysk@</w:t>
              </w:r>
              <w:r w:rsidRPr="00A13558">
                <w:rPr>
                  <w:rStyle w:val="Hyperlink"/>
                  <w:sz w:val="28"/>
                  <w:szCs w:val="28"/>
                  <w:lang w:val="en-US"/>
                </w:rPr>
                <w:t>rambler</w:t>
              </w:r>
              <w:r w:rsidRPr="00A13558">
                <w:rPr>
                  <w:rStyle w:val="Hyperlink"/>
                  <w:sz w:val="28"/>
                  <w:szCs w:val="28"/>
                </w:rPr>
                <w:t>.ru</w:t>
              </w:r>
            </w:hyperlink>
            <w:r>
              <w:rPr>
                <w:sz w:val="28"/>
                <w:szCs w:val="28"/>
              </w:rPr>
              <w:t xml:space="preserve"> </w:t>
            </w:r>
            <w:r>
              <w:t>не позднее 22 сентября 2017 года. Разработчик не будет рассматривать предложения, направленные после указанного срока, а также направленные не в соответствии с настоящей формой.</w:t>
            </w:r>
          </w:p>
        </w:tc>
      </w:tr>
      <w:tr w:rsidR="006839F7" w:rsidRPr="00355AE2">
        <w:tc>
          <w:tcPr>
            <w:tcW w:w="9570" w:type="dxa"/>
          </w:tcPr>
          <w:p w:rsidR="006839F7" w:rsidRPr="00355AE2" w:rsidRDefault="006839F7" w:rsidP="00DD0B5C">
            <w:pPr>
              <w:autoSpaceDE w:val="0"/>
              <w:autoSpaceDN w:val="0"/>
              <w:adjustRightInd w:val="0"/>
              <w:jc w:val="both"/>
              <w:outlineLvl w:val="0"/>
              <w:rPr>
                <w:sz w:val="28"/>
                <w:szCs w:val="28"/>
              </w:rPr>
            </w:pPr>
            <w:r w:rsidRPr="00355AE2">
              <w:rPr>
                <w:sz w:val="28"/>
                <w:szCs w:val="28"/>
              </w:rPr>
              <w:t xml:space="preserve">Контактная информация </w:t>
            </w:r>
          </w:p>
          <w:p w:rsidR="006839F7" w:rsidRPr="00355AE2" w:rsidRDefault="006839F7" w:rsidP="00DD0B5C">
            <w:pPr>
              <w:autoSpaceDE w:val="0"/>
              <w:autoSpaceDN w:val="0"/>
              <w:adjustRightInd w:val="0"/>
              <w:jc w:val="both"/>
              <w:outlineLvl w:val="0"/>
              <w:rPr>
                <w:sz w:val="28"/>
                <w:szCs w:val="28"/>
              </w:rPr>
            </w:pPr>
            <w:r w:rsidRPr="00355AE2">
              <w:rPr>
                <w:sz w:val="28"/>
                <w:szCs w:val="28"/>
              </w:rPr>
              <w:t>______________________________________________________________</w:t>
            </w:r>
          </w:p>
          <w:p w:rsidR="006839F7" w:rsidRDefault="006839F7" w:rsidP="00DD0B5C">
            <w:pPr>
              <w:autoSpaceDE w:val="0"/>
              <w:autoSpaceDN w:val="0"/>
              <w:adjustRightInd w:val="0"/>
              <w:jc w:val="center"/>
              <w:outlineLvl w:val="0"/>
            </w:pPr>
            <w:r w:rsidRPr="008D327A">
              <w:t xml:space="preserve">(наименование </w:t>
            </w:r>
            <w:r>
              <w:t>организации</w:t>
            </w:r>
            <w:r w:rsidRPr="008D327A">
              <w:t>)</w:t>
            </w:r>
          </w:p>
          <w:p w:rsidR="006839F7" w:rsidRDefault="006839F7" w:rsidP="00DD0B5C">
            <w:pPr>
              <w:autoSpaceDE w:val="0"/>
              <w:autoSpaceDN w:val="0"/>
              <w:adjustRightInd w:val="0"/>
              <w:jc w:val="both"/>
              <w:outlineLvl w:val="0"/>
            </w:pPr>
            <w:r>
              <w:t>_____________________________________________________________________________</w:t>
            </w:r>
          </w:p>
          <w:p w:rsidR="006839F7" w:rsidRDefault="006839F7" w:rsidP="00DD0B5C">
            <w:pPr>
              <w:autoSpaceDE w:val="0"/>
              <w:autoSpaceDN w:val="0"/>
              <w:adjustRightInd w:val="0"/>
              <w:jc w:val="center"/>
              <w:outlineLvl w:val="0"/>
            </w:pPr>
            <w:r>
              <w:t>(сфера деятельности)</w:t>
            </w:r>
          </w:p>
          <w:p w:rsidR="006839F7" w:rsidRDefault="006839F7" w:rsidP="00DD0B5C">
            <w:pPr>
              <w:autoSpaceDE w:val="0"/>
              <w:autoSpaceDN w:val="0"/>
              <w:adjustRightInd w:val="0"/>
              <w:jc w:val="center"/>
              <w:outlineLvl w:val="0"/>
            </w:pPr>
            <w:r>
              <w:t>_____________________________________________________________________________</w:t>
            </w:r>
          </w:p>
          <w:p w:rsidR="006839F7" w:rsidRDefault="006839F7" w:rsidP="00DD0B5C">
            <w:pPr>
              <w:autoSpaceDE w:val="0"/>
              <w:autoSpaceDN w:val="0"/>
              <w:adjustRightInd w:val="0"/>
              <w:jc w:val="center"/>
              <w:outlineLvl w:val="0"/>
            </w:pPr>
            <w:r>
              <w:t>ФИО контактного лица, номер телефона адрес электронной почты</w:t>
            </w:r>
          </w:p>
          <w:p w:rsidR="006839F7" w:rsidRPr="008D327A" w:rsidRDefault="006839F7" w:rsidP="00DD0B5C">
            <w:pPr>
              <w:autoSpaceDE w:val="0"/>
              <w:autoSpaceDN w:val="0"/>
              <w:adjustRightInd w:val="0"/>
              <w:jc w:val="center"/>
              <w:outlineLvl w:val="0"/>
            </w:pPr>
          </w:p>
        </w:tc>
      </w:tr>
    </w:tbl>
    <w:p w:rsidR="006839F7" w:rsidRDefault="006839F7" w:rsidP="00DA073C">
      <w:pPr>
        <w:autoSpaceDE w:val="0"/>
        <w:autoSpaceDN w:val="0"/>
        <w:adjustRightInd w:val="0"/>
        <w:ind w:firstLine="851"/>
        <w:jc w:val="both"/>
        <w:rPr>
          <w:sz w:val="28"/>
          <w:szCs w:val="28"/>
        </w:rPr>
      </w:pPr>
      <w:r>
        <w:rPr>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6839F7" w:rsidRDefault="006839F7" w:rsidP="00DA073C">
      <w:pPr>
        <w:autoSpaceDE w:val="0"/>
        <w:autoSpaceDN w:val="0"/>
        <w:adjustRightInd w:val="0"/>
        <w:ind w:firstLine="851"/>
        <w:jc w:val="both"/>
        <w:rPr>
          <w:sz w:val="28"/>
          <w:szCs w:val="28"/>
        </w:rPr>
      </w:pPr>
      <w:r>
        <w:rPr>
          <w:sz w:val="28"/>
          <w:szCs w:val="28"/>
        </w:rPr>
        <w:t>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 xml:space="preserve">    2. Обосновал ли разработчик необходимость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6839F7" w:rsidRDefault="006839F7" w:rsidP="00DA073C">
      <w:pPr>
        <w:autoSpaceDE w:val="0"/>
        <w:autoSpaceDN w:val="0"/>
        <w:adjustRightInd w:val="0"/>
        <w:ind w:firstLine="540"/>
        <w:jc w:val="both"/>
        <w:rPr>
          <w:sz w:val="28"/>
          <w:szCs w:val="28"/>
        </w:rPr>
      </w:pPr>
      <w:r>
        <w:rPr>
          <w:sz w:val="28"/>
          <w:szCs w:val="28"/>
        </w:rPr>
        <w:t>______________________________________________________________</w:t>
      </w:r>
    </w:p>
    <w:p w:rsidR="006839F7" w:rsidRDefault="006839F7" w:rsidP="00DA073C">
      <w:pPr>
        <w:autoSpaceDE w:val="0"/>
        <w:autoSpaceDN w:val="0"/>
        <w:adjustRightInd w:val="0"/>
        <w:ind w:firstLine="851"/>
        <w:jc w:val="both"/>
        <w:rPr>
          <w:sz w:val="28"/>
          <w:szCs w:val="28"/>
        </w:rPr>
      </w:pPr>
      <w:r>
        <w:rPr>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6839F7" w:rsidRDefault="006839F7" w:rsidP="00DA073C">
      <w:pPr>
        <w:autoSpaceDE w:val="0"/>
        <w:autoSpaceDN w:val="0"/>
        <w:adjustRightInd w:val="0"/>
        <w:ind w:firstLine="851"/>
        <w:jc w:val="both"/>
        <w:rPr>
          <w:sz w:val="28"/>
          <w:szCs w:val="28"/>
        </w:rPr>
      </w:pPr>
      <w:r>
        <w:rPr>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муниципальном образовании и  прочее)?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отраслевыми (функциональными) и территориальными органами администрации Ейского городского поселения Ейского района,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6839F7" w:rsidRDefault="006839F7" w:rsidP="00DA073C">
      <w:pPr>
        <w:autoSpaceDE w:val="0"/>
        <w:autoSpaceDN w:val="0"/>
        <w:adjustRightInd w:val="0"/>
        <w:ind w:firstLine="540"/>
        <w:jc w:val="both"/>
        <w:rPr>
          <w:sz w:val="28"/>
          <w:szCs w:val="28"/>
        </w:rPr>
      </w:pPr>
      <w:r>
        <w:rPr>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6839F7" w:rsidRDefault="006839F7" w:rsidP="00DA073C">
      <w:pPr>
        <w:autoSpaceDE w:val="0"/>
        <w:autoSpaceDN w:val="0"/>
        <w:adjustRightInd w:val="0"/>
        <w:ind w:firstLine="540"/>
        <w:jc w:val="both"/>
        <w:rPr>
          <w:sz w:val="28"/>
          <w:szCs w:val="28"/>
        </w:rPr>
      </w:pPr>
      <w:r>
        <w:rPr>
          <w:sz w:val="28"/>
          <w:szCs w:val="28"/>
        </w:rPr>
        <w:t>имеются ли технические ошибки;</w:t>
      </w:r>
    </w:p>
    <w:p w:rsidR="006839F7" w:rsidRDefault="006839F7" w:rsidP="00DA073C">
      <w:pPr>
        <w:autoSpaceDE w:val="0"/>
        <w:autoSpaceDN w:val="0"/>
        <w:adjustRightInd w:val="0"/>
        <w:ind w:firstLine="540"/>
        <w:jc w:val="both"/>
        <w:rPr>
          <w:sz w:val="28"/>
          <w:szCs w:val="28"/>
        </w:rPr>
      </w:pPr>
      <w:r>
        <w:rPr>
          <w:sz w:val="28"/>
          <w:szCs w:val="28"/>
        </w:rPr>
        <w:t>приводит ли исполнение положений правового регулирования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6839F7" w:rsidRDefault="006839F7" w:rsidP="00DA073C">
      <w:pPr>
        <w:autoSpaceDE w:val="0"/>
        <w:autoSpaceDN w:val="0"/>
        <w:adjustRightInd w:val="0"/>
        <w:ind w:firstLine="540"/>
        <w:jc w:val="both"/>
        <w:rPr>
          <w:sz w:val="28"/>
          <w:szCs w:val="28"/>
        </w:rPr>
      </w:pPr>
      <w:r>
        <w:rPr>
          <w:sz w:val="28"/>
          <w:szCs w:val="28"/>
        </w:rPr>
        <w:t>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6839F7" w:rsidRDefault="006839F7" w:rsidP="00DA073C">
      <w:pPr>
        <w:autoSpaceDE w:val="0"/>
        <w:autoSpaceDN w:val="0"/>
        <w:adjustRightInd w:val="0"/>
        <w:ind w:firstLine="540"/>
        <w:jc w:val="both"/>
        <w:rPr>
          <w:sz w:val="28"/>
          <w:szCs w:val="28"/>
        </w:rPr>
      </w:pPr>
      <w:r>
        <w:rPr>
          <w:sz w:val="28"/>
          <w:szCs w:val="28"/>
        </w:rPr>
        <w:t>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6839F7" w:rsidRDefault="006839F7" w:rsidP="00DA073C">
      <w:pPr>
        <w:autoSpaceDE w:val="0"/>
        <w:autoSpaceDN w:val="0"/>
        <w:adjustRightInd w:val="0"/>
        <w:ind w:firstLine="540"/>
        <w:jc w:val="both"/>
        <w:rPr>
          <w:sz w:val="28"/>
          <w:szCs w:val="28"/>
        </w:rPr>
      </w:pPr>
      <w:r>
        <w:rPr>
          <w:sz w:val="28"/>
          <w:szCs w:val="28"/>
        </w:rPr>
        <w:t>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отраслевых (функциональных) и территориального органов администрации Ейского городского поселения Ейского района и должностных лиц, допускает ли возможность избирательного применения норм;</w:t>
      </w:r>
    </w:p>
    <w:p w:rsidR="006839F7" w:rsidRDefault="006839F7" w:rsidP="00DA073C">
      <w:pPr>
        <w:autoSpaceDE w:val="0"/>
        <w:autoSpaceDN w:val="0"/>
        <w:adjustRightInd w:val="0"/>
        <w:ind w:firstLine="540"/>
        <w:jc w:val="both"/>
        <w:rPr>
          <w:sz w:val="28"/>
          <w:szCs w:val="28"/>
        </w:rPr>
      </w:pPr>
      <w:r>
        <w:rPr>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6839F7" w:rsidRDefault="006839F7" w:rsidP="00DA073C">
      <w:pPr>
        <w:autoSpaceDE w:val="0"/>
        <w:autoSpaceDN w:val="0"/>
        <w:adjustRightInd w:val="0"/>
        <w:ind w:firstLine="540"/>
        <w:jc w:val="both"/>
        <w:rPr>
          <w:sz w:val="28"/>
          <w:szCs w:val="28"/>
        </w:rPr>
      </w:pPr>
      <w:r>
        <w:rPr>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8. К каким последствиям может привести принятие нового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регулирования.</w:t>
      </w:r>
    </w:p>
    <w:p w:rsidR="006839F7" w:rsidRDefault="006839F7" w:rsidP="00DA073C">
      <w:pPr>
        <w:autoSpaceDE w:val="0"/>
        <w:autoSpaceDN w:val="0"/>
        <w:adjustRightInd w:val="0"/>
        <w:ind w:firstLine="540"/>
        <w:jc w:val="both"/>
        <w:rPr>
          <w:sz w:val="28"/>
          <w:szCs w:val="28"/>
        </w:rPr>
      </w:pPr>
      <w:r>
        <w:rPr>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6839F7" w:rsidRDefault="006839F7" w:rsidP="00DA073C">
      <w:pPr>
        <w:autoSpaceDE w:val="0"/>
        <w:autoSpaceDN w:val="0"/>
        <w:adjustRightInd w:val="0"/>
        <w:ind w:firstLine="540"/>
        <w:jc w:val="both"/>
        <w:rPr>
          <w:sz w:val="28"/>
          <w:szCs w:val="28"/>
        </w:rPr>
      </w:pPr>
      <w:r>
        <w:rPr>
          <w:sz w:val="28"/>
          <w:szCs w:val="28"/>
        </w:rPr>
        <w:t>Предусмотрен ли в нем механизм защиты прав хозяйствующих субъектов?</w:t>
      </w:r>
    </w:p>
    <w:p w:rsidR="006839F7" w:rsidRDefault="006839F7" w:rsidP="00DA073C">
      <w:pPr>
        <w:autoSpaceDE w:val="0"/>
        <w:autoSpaceDN w:val="0"/>
        <w:adjustRightInd w:val="0"/>
        <w:ind w:firstLine="540"/>
        <w:jc w:val="both"/>
        <w:rPr>
          <w:sz w:val="28"/>
          <w:szCs w:val="28"/>
        </w:rPr>
      </w:pPr>
      <w:r>
        <w:rPr>
          <w:sz w:val="28"/>
          <w:szCs w:val="28"/>
        </w:rPr>
        <w:t>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jc w:val="both"/>
        <w:rPr>
          <w:sz w:val="28"/>
          <w:szCs w:val="28"/>
        </w:rPr>
      </w:pPr>
    </w:p>
    <w:p w:rsidR="006839F7" w:rsidRDefault="006839F7" w:rsidP="00DA073C">
      <w:pPr>
        <w:autoSpaceDE w:val="0"/>
        <w:autoSpaceDN w:val="0"/>
        <w:adjustRightInd w:val="0"/>
        <w:ind w:firstLine="540"/>
        <w:jc w:val="both"/>
        <w:rPr>
          <w:sz w:val="28"/>
          <w:szCs w:val="28"/>
        </w:rPr>
      </w:pPr>
      <w:r>
        <w:rPr>
          <w:sz w:val="28"/>
          <w:szCs w:val="28"/>
        </w:rPr>
        <w:t>11. 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13. Специальные вопросы, касающиеся конкретных положений и норм рассматриваемого проекта, которые разработчику необходимо прояснить.</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Иные предложения и замечания, которые, по Вашему мнению, целесообразно учесть в рамках оценки регулирующего воздействия.</w:t>
      </w:r>
    </w:p>
    <w:sectPr w:rsidR="006839F7" w:rsidSect="00DA073C">
      <w:headerReference w:type="default" r:id="rId7"/>
      <w:pgSz w:w="11906" w:h="16838"/>
      <w:pgMar w:top="1134" w:right="851"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9F7" w:rsidRDefault="006839F7" w:rsidP="00DA073C">
      <w:r>
        <w:separator/>
      </w:r>
    </w:p>
  </w:endnote>
  <w:endnote w:type="continuationSeparator" w:id="1">
    <w:p w:rsidR="006839F7" w:rsidRDefault="006839F7" w:rsidP="00DA07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9F7" w:rsidRDefault="006839F7" w:rsidP="00DA073C">
      <w:r>
        <w:separator/>
      </w:r>
    </w:p>
  </w:footnote>
  <w:footnote w:type="continuationSeparator" w:id="1">
    <w:p w:rsidR="006839F7" w:rsidRDefault="006839F7" w:rsidP="00DA0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F7" w:rsidRDefault="006839F7">
    <w:pPr>
      <w:pStyle w:val="Header"/>
      <w:jc w:val="center"/>
    </w:pPr>
    <w:fldSimple w:instr="PAGE   \* MERGEFORMAT">
      <w:r>
        <w:rPr>
          <w:noProof/>
        </w:rPr>
        <w:t>3</w:t>
      </w:r>
    </w:fldSimple>
  </w:p>
  <w:p w:rsidR="006839F7" w:rsidRDefault="006839F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6D7"/>
    <w:rsid w:val="00007B7B"/>
    <w:rsid w:val="00017A55"/>
    <w:rsid w:val="000C2DD3"/>
    <w:rsid w:val="001346D7"/>
    <w:rsid w:val="001E2C11"/>
    <w:rsid w:val="0024281E"/>
    <w:rsid w:val="00292114"/>
    <w:rsid w:val="002D0C87"/>
    <w:rsid w:val="00355AE2"/>
    <w:rsid w:val="004C30C1"/>
    <w:rsid w:val="0061615E"/>
    <w:rsid w:val="006839F7"/>
    <w:rsid w:val="006A0072"/>
    <w:rsid w:val="00710A88"/>
    <w:rsid w:val="00824DDF"/>
    <w:rsid w:val="008B6BC2"/>
    <w:rsid w:val="008D327A"/>
    <w:rsid w:val="00995A4C"/>
    <w:rsid w:val="009D5C60"/>
    <w:rsid w:val="00A13558"/>
    <w:rsid w:val="00A348A0"/>
    <w:rsid w:val="00AE671A"/>
    <w:rsid w:val="00B039DD"/>
    <w:rsid w:val="00B15DFF"/>
    <w:rsid w:val="00BA01FA"/>
    <w:rsid w:val="00C7665C"/>
    <w:rsid w:val="00CD2B0D"/>
    <w:rsid w:val="00DA073C"/>
    <w:rsid w:val="00DD0B5C"/>
    <w:rsid w:val="00DE4870"/>
    <w:rsid w:val="00E71E63"/>
    <w:rsid w:val="00E812D7"/>
    <w:rsid w:val="00EE3914"/>
    <w:rsid w:val="00F5405A"/>
    <w:rsid w:val="00FB60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73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073C"/>
    <w:pPr>
      <w:tabs>
        <w:tab w:val="center" w:pos="4677"/>
        <w:tab w:val="right" w:pos="9355"/>
      </w:tabs>
    </w:pPr>
  </w:style>
  <w:style w:type="character" w:customStyle="1" w:styleId="HeaderChar">
    <w:name w:val="Header Char"/>
    <w:basedOn w:val="DefaultParagraphFont"/>
    <w:link w:val="Header"/>
    <w:uiPriority w:val="99"/>
    <w:locked/>
    <w:rsid w:val="00DA073C"/>
    <w:rPr>
      <w:rFonts w:ascii="Times New Roman" w:hAnsi="Times New Roman" w:cs="Times New Roman"/>
      <w:sz w:val="24"/>
      <w:szCs w:val="24"/>
      <w:lang w:eastAsia="ru-RU"/>
    </w:rPr>
  </w:style>
  <w:style w:type="character" w:styleId="PageNumber">
    <w:name w:val="page number"/>
    <w:basedOn w:val="DefaultParagraphFont"/>
    <w:uiPriority w:val="99"/>
    <w:rsid w:val="00DA073C"/>
  </w:style>
  <w:style w:type="paragraph" w:styleId="Footer">
    <w:name w:val="footer"/>
    <w:basedOn w:val="Normal"/>
    <w:link w:val="FooterChar"/>
    <w:uiPriority w:val="99"/>
    <w:rsid w:val="00DA073C"/>
    <w:pPr>
      <w:tabs>
        <w:tab w:val="center" w:pos="4677"/>
        <w:tab w:val="right" w:pos="9355"/>
      </w:tabs>
    </w:pPr>
  </w:style>
  <w:style w:type="character" w:customStyle="1" w:styleId="FooterChar">
    <w:name w:val="Footer Char"/>
    <w:basedOn w:val="DefaultParagraphFont"/>
    <w:link w:val="Footer"/>
    <w:uiPriority w:val="99"/>
    <w:locked/>
    <w:rsid w:val="00DA073C"/>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DA07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073C"/>
    <w:rPr>
      <w:rFonts w:ascii="Tahoma" w:hAnsi="Tahoma" w:cs="Tahoma"/>
      <w:sz w:val="16"/>
      <w:szCs w:val="16"/>
      <w:lang w:eastAsia="ru-RU"/>
    </w:rPr>
  </w:style>
  <w:style w:type="character" w:styleId="Hyperlink">
    <w:name w:val="Hyperlink"/>
    <w:basedOn w:val="DefaultParagraphFont"/>
    <w:uiPriority w:val="99"/>
    <w:rsid w:val="00DE48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eysk@rambler.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4</Pages>
  <Words>1213</Words>
  <Characters>6915</Characters>
  <Application>Microsoft Office Outlook</Application>
  <DocSecurity>0</DocSecurity>
  <Lines>0</Lines>
  <Paragraphs>0</Paragraphs>
  <ScaleCrop>false</ScaleCrop>
  <Company>WareZ Provider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www.PHILka.RU</cp:lastModifiedBy>
  <cp:revision>10</cp:revision>
  <cp:lastPrinted>2017-03-02T07:36:00Z</cp:lastPrinted>
  <dcterms:created xsi:type="dcterms:W3CDTF">2017-07-06T07:57:00Z</dcterms:created>
  <dcterms:modified xsi:type="dcterms:W3CDTF">2017-08-31T07:19:00Z</dcterms:modified>
</cp:coreProperties>
</file>