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A0" w:rsidRPr="002B6BAE" w:rsidRDefault="002C162D" w:rsidP="002B6BA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C162D" w:rsidRPr="002B6BAE" w:rsidRDefault="002C162D" w:rsidP="002B6BA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конкурсе ли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тературных творческих работ 2018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</w:p>
    <w:p w:rsidR="002C162D" w:rsidRPr="002B6BAE" w:rsidRDefault="002C162D" w:rsidP="002B6BA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334A" w:rsidRPr="002B6BAE">
        <w:rPr>
          <w:rFonts w:ascii="Times New Roman" w:eastAsia="Times New Roman" w:hAnsi="Times New Roman" w:cs="Times New Roman"/>
          <w:sz w:val="28"/>
          <w:szCs w:val="28"/>
        </w:rPr>
        <w:t>освященном</w:t>
      </w:r>
      <w:proofErr w:type="gramEnd"/>
      <w:r w:rsidR="0023334A" w:rsidRPr="002B6BAE">
        <w:rPr>
          <w:rFonts w:ascii="Times New Roman" w:eastAsia="Times New Roman" w:hAnsi="Times New Roman" w:cs="Times New Roman"/>
          <w:sz w:val="28"/>
          <w:szCs w:val="28"/>
        </w:rPr>
        <w:t xml:space="preserve"> памяти Почетного гражданина г. Ейска Е.А.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34A" w:rsidRPr="002B6BAE">
        <w:rPr>
          <w:rFonts w:ascii="Times New Roman" w:eastAsia="Times New Roman" w:hAnsi="Times New Roman" w:cs="Times New Roman"/>
          <w:sz w:val="28"/>
          <w:szCs w:val="28"/>
        </w:rPr>
        <w:t>Котенко.</w:t>
      </w:r>
    </w:p>
    <w:p w:rsidR="00013038" w:rsidRPr="002B6BAE" w:rsidRDefault="00013038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проведения конкурса ли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тературных творческих работ 2018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23334A" w:rsidRPr="002B6BAE">
        <w:rPr>
          <w:rFonts w:ascii="Times New Roman" w:eastAsia="Times New Roman" w:hAnsi="Times New Roman" w:cs="Times New Roman"/>
          <w:sz w:val="28"/>
          <w:szCs w:val="28"/>
        </w:rPr>
        <w:t>посвящен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23334A" w:rsidRPr="002B6BAE">
        <w:rPr>
          <w:rFonts w:ascii="Times New Roman" w:eastAsia="Times New Roman" w:hAnsi="Times New Roman" w:cs="Times New Roman"/>
          <w:sz w:val="28"/>
          <w:szCs w:val="28"/>
        </w:rPr>
        <w:t xml:space="preserve"> памяти Почетного гражданина г. Ейска Е.А.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34A" w:rsidRPr="002B6BAE">
        <w:rPr>
          <w:rFonts w:ascii="Times New Roman" w:eastAsia="Times New Roman" w:hAnsi="Times New Roman" w:cs="Times New Roman"/>
          <w:sz w:val="28"/>
          <w:szCs w:val="28"/>
        </w:rPr>
        <w:t>Котенко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(далее - конкурс), его организационное, методическое и финансовое обеспечение, порядок участия в конкурсе и определения победителей.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6BAE" w:rsidRDefault="0023334A" w:rsidP="002B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по предложению </w:t>
      </w:r>
      <w:r w:rsidRPr="002B6BAE">
        <w:rPr>
          <w:rFonts w:ascii="Times New Roman" w:hAnsi="Times New Roman" w:cs="Times New Roman"/>
          <w:sz w:val="28"/>
          <w:szCs w:val="28"/>
        </w:rPr>
        <w:t>Народного объединения самодеятельных литераторов и композиторов Ейска «Парус» в контексте традиционных «Котенковских чтений».</w:t>
      </w:r>
      <w:r w:rsidR="002B6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BAE" w:rsidRDefault="002C162D" w:rsidP="002B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 xml:space="preserve">отдел культуры и молодежной политики города Ейска, </w:t>
      </w:r>
      <w:r w:rsidR="00013038" w:rsidRPr="002B6BAE">
        <w:rPr>
          <w:rFonts w:ascii="Times New Roman" w:hAnsi="Times New Roman" w:cs="Times New Roman"/>
          <w:sz w:val="28"/>
          <w:szCs w:val="28"/>
        </w:rPr>
        <w:t>Народное объединение самодеятельных литераторов и композиторов Ейска «Парус».</w:t>
      </w:r>
      <w:r w:rsidR="002B6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Состав организационного комитета у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тверждается руководителем Управления культуры МО «</w:t>
      </w:r>
      <w:proofErr w:type="spellStart"/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конкурса: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-формирует состав конкурсной комиссии;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-определяет количество победителей конкурса;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-анализирует и обобщает итоги конкурса;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-готовит материалы для освещения проведения конкурса в средствах массовой информации;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-принимает и обрабатывает заявки и материалы от претендентов на участие в конкурсе;</w:t>
      </w:r>
    </w:p>
    <w:p w:rsid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-несет ответственность за хранение всей документации, необходимой для проведения конкурса.</w:t>
      </w:r>
    </w:p>
    <w:p w:rsid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 формируется из числа специ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алистов отдела культуры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ему учреждений, деятелей культуры и искусства, опытных педагогов, представителей образовательных организаций, общественных, творческих и патриотических объединений.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Конкурсная комиссия: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-оценивает участников;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-проводит анализ результатов конкурса;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-заполняет протоколы и оценочные листы конкурса.</w:t>
      </w:r>
    </w:p>
    <w:p w:rsidR="00013038" w:rsidRPr="002B6BAE" w:rsidRDefault="00013038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2.ЦЕЛИ И ЗАДАЧИ КОНКУРСА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2.1.Цель конкурса - формирован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ие у молодежи интереса к литературному творчеству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и культуре родного края.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2.2.Задачи конкурса: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-повышение общественного интереса к современному литературному творчеству;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lastRenderedPageBreak/>
        <w:t>-выявление, развитие и поддержка литературного творчества среди молодежи;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-патриотическое воспитание молодежи через вовлечение в творческую деятельность;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 расширение литературного и краеведческого кругозора, привлечение внимания к историческому прошлому нашего города, связей ге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роического прошлого города Ейска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с современностью.</w:t>
      </w:r>
    </w:p>
    <w:p w:rsidR="00013038" w:rsidRPr="002B6BAE" w:rsidRDefault="00013038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3.УСЛОВИЯ И ПОРЯДОК ПРОВЕДЕНИЯ КОНКУРСА</w:t>
      </w:r>
    </w:p>
    <w:p w:rsidR="00013038" w:rsidRPr="002B6BAE" w:rsidRDefault="00013038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3.1.К участию в конкурсе пригла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шается молодежь в возрасте от 12 до 25</w:t>
      </w:r>
    </w:p>
    <w:p w:rsidR="002C162D" w:rsidRPr="002B6BAE" w:rsidRDefault="002C162D" w:rsidP="00F651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3.2.Конкурс проводится в три этапа:</w:t>
      </w:r>
    </w:p>
    <w:p w:rsidR="002C162D" w:rsidRPr="002B6BAE" w:rsidRDefault="00F65112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1этап - с 15 января 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2018 года по 15 февраля 2018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 - предоставление заявок в Организационный комитет Конкурса;</w:t>
      </w:r>
    </w:p>
    <w:p w:rsidR="00013038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2 эта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>п - с 15 февраля по 25 февраля 2018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 - полуфинал (заочный этап), рассмотрение работ конкурсной комиссией, оценка работ; </w:t>
      </w:r>
    </w:p>
    <w:p w:rsidR="00013038" w:rsidRPr="002B6BAE" w:rsidRDefault="00013038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3 этап – 6 марта 2018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 - финал, награждение участников и победителей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 xml:space="preserve">конкурса, выступление финалистов с авторскими произведениями. </w:t>
      </w:r>
    </w:p>
    <w:p w:rsidR="00013038" w:rsidRPr="002B6BAE" w:rsidRDefault="00013038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4. ТЕМА КОНКУРСА</w:t>
      </w:r>
    </w:p>
    <w:p w:rsidR="002C162D" w:rsidRPr="002B6BAE" w:rsidRDefault="00013038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4.1.Тема конкурса: «Ейск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 xml:space="preserve"> молодой».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На конкурс могут быть представлены литературно-художественные</w:t>
      </w:r>
      <w:r w:rsidR="00013038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произведения о</w:t>
      </w:r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 xml:space="preserve"> выдающихся и талантливых </w:t>
      </w:r>
      <w:proofErr w:type="spellStart"/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>ейчанах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, героях Великой Отечественной войны, о прошлом, </w:t>
      </w:r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>настоящем и будущем города Ейска, о его природе, о красоте человеческих отношений.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4.2.Номинации конкурса: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-Поэзия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-Проза (рассказ, сочинение, повесть, миниатюра и т.д.)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-Публицистика (статья, очерк, фельетон, и т.д.)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имеет право вносить изменения по номинациям.</w:t>
      </w:r>
    </w:p>
    <w:p w:rsidR="0064595F" w:rsidRPr="002B6BAE" w:rsidRDefault="0064595F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5. ПОРЯДОК ПРЕДСТАВЛЕНИЯ РАБОТ НА КОНКУРС И КРИТЕРИИ ОТБОРА РАБОТ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5.1.К участию в конкурсе допускаются творческие работы, написанные самостоятельно.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5.2.Конкурс проходит по трем возрастным группам:</w:t>
      </w:r>
    </w:p>
    <w:p w:rsidR="002C162D" w:rsidRPr="002B6BAE" w:rsidRDefault="0064595F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I группа - 12 - 15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:rsidR="0064595F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II</w:t>
      </w:r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 xml:space="preserve"> - 16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- 20 лет; </w:t>
      </w:r>
    </w:p>
    <w:p w:rsidR="002C162D" w:rsidRPr="002B6BAE" w:rsidRDefault="0064595F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III группа - 21 - 25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5.3.При подведении итогов конкурса оценивается полнота раскрытия темы, построение сюжета, стилистические особенности, логика изложения, оригинальность, поэтическая манера, уровень знания и применения законов стихосложения, особенностей литературных жанров, выразительность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lastRenderedPageBreak/>
        <w:t>поэтического языка, знание художественной традиции, эмоциональность, а также содержание, знание материала, выразительность представления работы.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5.4.Требования к представленным на конкурс работам.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Материалы, должны быть поэтическими, русскоязычными, а также не должны содержать нецензурную лексику и нарушать этические нормы.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Представленные материалы на конкурс должны соответствовать действующему законодательству Российской Федерации и данному Положению.</w:t>
      </w:r>
    </w:p>
    <w:p w:rsidR="0064595F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В номинации Поэзия о</w:t>
      </w:r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 xml:space="preserve">т участника предоставляется не </w:t>
      </w:r>
      <w:proofErr w:type="gramStart"/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>более  двух</w:t>
      </w:r>
      <w:proofErr w:type="gramEnd"/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 xml:space="preserve"> поэтических произведений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(объем стихотворного произведения не более 40 строк, между строфами — один интервал). 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В номинациях Проза и Публицистика от участника предоставляется одна конкурсная работа (до 10 ООО знаков).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Конкурсные работы предоставляются в электронном варианте. Текст печатается через 1,0 интервала в редакторе </w:t>
      </w:r>
      <w:proofErr w:type="spellStart"/>
      <w:r w:rsidRPr="002B6BAE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6BAE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; шрифт </w:t>
      </w:r>
      <w:proofErr w:type="spellStart"/>
      <w:r w:rsidRPr="002B6BAE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6BAE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6BAE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>, размером 14 кегль; нумерация страниц - верхний колонтитул (справа).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Заявки на участие в конкурсе (приложение) и материалы к</w:t>
      </w:r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>онкурса принимаются до 14 февраля 2018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Заявки на участие в конкурс</w:t>
      </w:r>
      <w:r w:rsidR="00F65112">
        <w:rPr>
          <w:rFonts w:ascii="Times New Roman" w:eastAsia="Times New Roman" w:hAnsi="Times New Roman" w:cs="Times New Roman"/>
          <w:sz w:val="28"/>
          <w:szCs w:val="28"/>
        </w:rPr>
        <w:t>е подаются согласно</w:t>
      </w:r>
      <w:r w:rsidR="0064595F" w:rsidRPr="002B6BAE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Ейск</w:t>
      </w:r>
      <w:r w:rsidR="00F65112">
        <w:rPr>
          <w:rFonts w:ascii="Times New Roman" w:eastAsia="Times New Roman" w:hAnsi="Times New Roman" w:cs="Times New Roman"/>
          <w:sz w:val="28"/>
          <w:szCs w:val="28"/>
        </w:rPr>
        <w:t xml:space="preserve">, ГДК, </w:t>
      </w:r>
      <w:proofErr w:type="spellStart"/>
      <w:r w:rsidR="00F6511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F6511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 xml:space="preserve"> отдел культуры и молодежной политики города Ейска или по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эле</w:t>
      </w:r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 xml:space="preserve">ктронной почты: </w:t>
      </w:r>
      <w:proofErr w:type="spellStart"/>
      <w:r w:rsidR="00B502A6" w:rsidRPr="002B6BAE">
        <w:rPr>
          <w:rFonts w:ascii="Times New Roman" w:eastAsia="Times New Roman" w:hAnsi="Times New Roman" w:cs="Times New Roman"/>
          <w:sz w:val="28"/>
          <w:szCs w:val="28"/>
          <w:lang w:val="en-US"/>
        </w:rPr>
        <w:t>ludmilayeisk</w:t>
      </w:r>
      <w:proofErr w:type="spellEnd"/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>@mail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.ru.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Координатор конкурса</w:t>
      </w:r>
      <w:r w:rsidR="00B502A6" w:rsidRPr="002B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2A6" w:rsidRPr="002B6BAE">
        <w:rPr>
          <w:rFonts w:ascii="Times New Roman" w:hAnsi="Times New Roman" w:cs="Times New Roman"/>
          <w:sz w:val="28"/>
          <w:szCs w:val="28"/>
        </w:rPr>
        <w:t>Чекменева</w:t>
      </w:r>
      <w:proofErr w:type="spellEnd"/>
      <w:r w:rsidR="00B502A6" w:rsidRPr="002B6BAE">
        <w:rPr>
          <w:rFonts w:ascii="Times New Roman" w:hAnsi="Times New Roman" w:cs="Times New Roman"/>
          <w:sz w:val="28"/>
          <w:szCs w:val="28"/>
        </w:rPr>
        <w:t xml:space="preserve"> Людмила Алексеевна, член Международной общественной организации «Союз писателей и мастеров искусств», председатель Народного объединения самодеятельных литераторов и композиторов Ейска «Парус».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Заявки, поступившие позже указанного срока, к рассмотрению не принимаются.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5.5. Работы на конкурс направляются в оргкомитет через учреждения сферы мо</w:t>
      </w:r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>лодежной политики МО «</w:t>
      </w:r>
      <w:proofErr w:type="spellStart"/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, детские и молодежные общественные организации, патриотические клубы и объединения, образовательные организа</w:t>
      </w:r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>ции и предприятия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могут быть направлены самостоятельно участниками.</w:t>
      </w:r>
    </w:p>
    <w:p w:rsidR="002C162D" w:rsidRPr="002B6BAE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5.6.От участника принимаю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>тся не более одной работы</w:t>
      </w:r>
      <w:r w:rsidR="00B502A6" w:rsidRPr="002B6BAE">
        <w:rPr>
          <w:rFonts w:ascii="Times New Roman" w:eastAsia="Times New Roman" w:hAnsi="Times New Roman" w:cs="Times New Roman"/>
          <w:sz w:val="28"/>
          <w:szCs w:val="28"/>
        </w:rPr>
        <w:t xml:space="preserve"> в разных номинациях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5.7.Представленные на конкурс материалы, не соответствующие требованиям данного положения, не рассматриваются.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Победители конкурса будут </w:t>
      </w:r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определены в срок до 1 марта 2018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 в соответствии с решением конкурсной комиссии.</w:t>
      </w:r>
    </w:p>
    <w:p w:rsidR="000E6720" w:rsidRPr="002B6BAE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6.НАГРАЖДЕНИЕ ПОБЕДИТЕЛЕЙ КОНКУРСА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6.1.Победители и участники конкурса награждаются ди</w:t>
      </w:r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пломами и Почетными грамотами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По итогам конкурса лучшие ра</w:t>
      </w:r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боты в каждой возрастной группе будут опубликованы на литературной странице газеты «Совет Приазовья»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720" w:rsidRPr="002B6BAE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lastRenderedPageBreak/>
        <w:t>6.3. Работы победителей будут опубликованы в сборнике произведений, посвященном 170-летию г. Ейска.</w:t>
      </w:r>
    </w:p>
    <w:p w:rsidR="000E6720" w:rsidRPr="002B6BAE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7.ИНФОРМАЦИОННОЕ ОСВЕЩЕНИЕ КОНКУРСА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7.1.Положение о проведении конкурса разм</w:t>
      </w:r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 xml:space="preserve">ещается на </w:t>
      </w:r>
      <w:proofErr w:type="spellStart"/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нтернет</w:t>
      </w:r>
      <w:proofErr w:type="spellEnd"/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-страницах администрации г. Ейска, МО «</w:t>
      </w:r>
      <w:proofErr w:type="spellStart"/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 xml:space="preserve"> район, управления культуры МО «</w:t>
      </w:r>
      <w:proofErr w:type="spellStart"/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2B6BAE" w:rsidRDefault="002C162D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7.2.Проведение конкурса и его итоги освещаются в средствах массовой информации.</w:t>
      </w:r>
    </w:p>
    <w:p w:rsidR="000E6720" w:rsidRPr="002B6BAE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2B6BAE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BAE" w:rsidRPr="002B6BAE" w:rsidRDefault="002B6BAE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2B6BAE" w:rsidRDefault="000E6720" w:rsidP="002B6BA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2B6BAE" w:rsidRDefault="000E6720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2B6BAE" w:rsidRDefault="000E6720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720" w:rsidRPr="002B6BAE" w:rsidRDefault="000E6720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Default="002C162D" w:rsidP="00F6511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11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65112" w:rsidRPr="00F65112" w:rsidRDefault="00F65112" w:rsidP="00F6511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3F02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2C162D" w:rsidRPr="002B6BAE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ли</w:t>
      </w:r>
      <w:r w:rsidR="000E6720" w:rsidRPr="002B6BAE">
        <w:rPr>
          <w:rFonts w:ascii="Times New Roman" w:eastAsia="Times New Roman" w:hAnsi="Times New Roman" w:cs="Times New Roman"/>
          <w:sz w:val="28"/>
          <w:szCs w:val="28"/>
        </w:rPr>
        <w:t>тературных творческих работ 2018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</w:p>
    <w:p w:rsidR="000E6720" w:rsidRPr="002B6BAE" w:rsidRDefault="000E6720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посвященном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памяти Почетного гражданина г. Ейска </w:t>
      </w:r>
      <w:proofErr w:type="spellStart"/>
      <w:r w:rsidRPr="002B6BAE">
        <w:rPr>
          <w:rFonts w:ascii="Times New Roman" w:eastAsia="Times New Roman" w:hAnsi="Times New Roman" w:cs="Times New Roman"/>
          <w:sz w:val="28"/>
          <w:szCs w:val="28"/>
        </w:rPr>
        <w:t>Е.А.Котенко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Литературная 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E23F02" w:rsidRPr="002B6BAE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="00E23F02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(полное название работы)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E23F02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23F02" w:rsidRPr="002B6BA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>Ф.И.О. полностью)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Номинация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Организация*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Место работы, учебы/должность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Домашний адрес с индексом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Телефон, адрес электронной почты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Социальные сети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ссылка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на Вашу страничку в социальных сетях)</w:t>
      </w:r>
    </w:p>
    <w:p w:rsidR="00E23F02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B6BAE">
        <w:rPr>
          <w:rFonts w:ascii="Times New Roman" w:eastAsia="Times New Roman" w:hAnsi="Times New Roman" w:cs="Times New Roman"/>
          <w:sz w:val="28"/>
          <w:szCs w:val="28"/>
          <w:u w:val="single"/>
        </w:rPr>
        <w:t>При подаче материала от организации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Преподаватель (при наличии)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организации, учреждения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>, подпись)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* Наименование образовательной организации, объединения, общественной организации, предприятия или иной организации</w:t>
      </w:r>
    </w:p>
    <w:p w:rsidR="00E23F02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F02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21F56" w:rsidRPr="002B6BAE">
        <w:rPr>
          <w:rFonts w:ascii="Times New Roman" w:eastAsia="Times New Roman" w:hAnsi="Times New Roman" w:cs="Times New Roman"/>
          <w:b/>
          <w:sz w:val="28"/>
          <w:szCs w:val="28"/>
        </w:rPr>
        <w:t xml:space="preserve"> Соглашение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  <w:u w:val="single"/>
        </w:rPr>
        <w:t>Для несовершеннолетних участников</w:t>
      </w:r>
      <w:r w:rsidR="00E23F02" w:rsidRPr="002B6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F02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F02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В отдел культуры и молодежной                    </w:t>
      </w:r>
    </w:p>
    <w:p w:rsidR="00E23F02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города Ейска</w:t>
      </w:r>
    </w:p>
    <w:p w:rsidR="002C162D" w:rsidRPr="002B6BAE" w:rsidRDefault="00E23F02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62D" w:rsidRPr="002B6BAE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(заполняется родителем или опекуном)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E23F02" w:rsidRPr="002B6BAE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E23F02" w:rsidRPr="002B6BA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фамилия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>, имя, отчество -</w:t>
      </w:r>
      <w:proofErr w:type="spellStart"/>
      <w:r w:rsidRPr="002B6BAE">
        <w:rPr>
          <w:rFonts w:ascii="Times New Roman" w:eastAsia="Times New Roman" w:hAnsi="Times New Roman" w:cs="Times New Roman"/>
          <w:sz w:val="28"/>
          <w:szCs w:val="28"/>
        </w:rPr>
        <w:t>мать,отец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>, опекун)</w:t>
      </w:r>
    </w:p>
    <w:tbl>
      <w:tblPr>
        <w:tblW w:w="116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7144"/>
        <w:gridCol w:w="1287"/>
      </w:tblGrid>
      <w:tr w:rsidR="00E23F02" w:rsidRPr="002B6BAE" w:rsidTr="00E23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2B6BAE" w:rsidRDefault="00E23F02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Проживающий по </w:t>
            </w:r>
            <w:r w:rsidR="002C162D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7144" w:type="dxa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23F02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1287" w:type="dxa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F02" w:rsidRPr="002B6BAE" w:rsidTr="00E23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  <w:proofErr w:type="gramEnd"/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серия</w:t>
            </w:r>
            <w:r w:rsidR="00E23F02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7144" w:type="dxa"/>
            <w:vAlign w:val="center"/>
            <w:hideMark/>
          </w:tcPr>
          <w:p w:rsidR="00E23F02" w:rsidRPr="002B6BAE" w:rsidRDefault="002C162D" w:rsidP="002B6BAE">
            <w:pPr>
              <w:pStyle w:val="a3"/>
              <w:ind w:right="-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23F02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021F56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выдан__________________________________</w:t>
            </w:r>
          </w:p>
        </w:tc>
        <w:tc>
          <w:tcPr>
            <w:tcW w:w="1287" w:type="dxa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, выданный (кем и</w:t>
            </w:r>
          </w:p>
        </w:tc>
      </w:tr>
      <w:tr w:rsidR="00E23F02" w:rsidRPr="002B6BAE" w:rsidTr="00E23F02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7" w:type="dxa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даю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согласие в соответствии со статьей 9 Федерального закона от 27 июля 2006 г. № 152-ФЗ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>Отделу культуры и молодежной                     политики города Ейска (далее Отдел)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с целью составления списков участников мероприятий, опубликования данных о мероприятиях на информационных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>есурсах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на автоматизированную, а также без испо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 xml:space="preserve">льзования средств автоматизации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обработку и использование персональных данных моего ребенка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 xml:space="preserve"> (далее - п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ерсональные данные), к которым относятся: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1. Дата рождения: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число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>, месяц, год)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2. Документ, удостоверяющий личность: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>, серия и номер документа, кем и когда выдан)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3. Адрес постоянного места жительства: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>слуг в указанных целях, Отдел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Данное Согласие дается на срок - 5 лет.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78"/>
        <w:gridCol w:w="78"/>
        <w:gridCol w:w="140"/>
        <w:gridCol w:w="420"/>
        <w:gridCol w:w="955"/>
      </w:tblGrid>
      <w:tr w:rsidR="002C162D" w:rsidRPr="002B6BAE" w:rsidTr="002C162D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2C162D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0" w:type="auto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0" w:type="auto"/>
            <w:vAlign w:val="center"/>
            <w:hideMark/>
          </w:tcPr>
          <w:p w:rsidR="002C162D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2C162D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2C162D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2018</w:t>
            </w:r>
            <w:r w:rsidR="002C162D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21F56" w:rsidRPr="002B6BAE" w:rsidTr="002C162D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F56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021F56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21F56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B6BAE">
        <w:rPr>
          <w:rFonts w:ascii="Times New Roman" w:eastAsia="Times New Roman" w:hAnsi="Times New Roman" w:cs="Times New Roman"/>
          <w:sz w:val="28"/>
          <w:szCs w:val="28"/>
          <w:u w:val="single"/>
        </w:rPr>
        <w:t>Для совершеннолетних участников</w:t>
      </w:r>
    </w:p>
    <w:p w:rsidR="00021F56" w:rsidRPr="002B6BAE" w:rsidRDefault="00021F56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В отдел культуры и молодежной                    </w:t>
      </w:r>
    </w:p>
    <w:p w:rsidR="00021F56" w:rsidRPr="002B6BAE" w:rsidRDefault="00021F56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города Ейска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Я согласен с тем, что конкурсная комиссия и организационный комитет конкурса оставляет за собой право использовать (в том числе публиковать и распространять) материалы, представленные авторами на конкурс, а также видео</w:t>
      </w:r>
      <w:proofErr w:type="gramStart"/>
      <w:r w:rsidRPr="002B6BAE">
        <w:rPr>
          <w:rFonts w:ascii="Times New Roman" w:eastAsia="Times New Roman" w:hAnsi="Times New Roman" w:cs="Times New Roman"/>
          <w:sz w:val="28"/>
          <w:szCs w:val="28"/>
        </w:rPr>
        <w:t>-,аудиозаписи</w:t>
      </w:r>
      <w:proofErr w:type="gramEnd"/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и фотоматериалы, произведенные во время проведения конкурса и связанные с ним, без выплаты вознаграждений участникам конкурса, в некоммерческих целях, в частности, в целях популяризации конкурса и его участников.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Достоверность информации, представленной в составе заявки на участие в конкурсе литературных творче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>ских работ 2018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года, посвященном 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 xml:space="preserve">памяти Почетного гражданина г. Ейска </w:t>
      </w:r>
      <w:proofErr w:type="spellStart"/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>Е.А.Котенко</w:t>
      </w:r>
      <w:proofErr w:type="spellEnd"/>
      <w:r w:rsidRPr="002B6BAE">
        <w:rPr>
          <w:rFonts w:ascii="Times New Roman" w:eastAsia="Times New Roman" w:hAnsi="Times New Roman" w:cs="Times New Roman"/>
          <w:sz w:val="28"/>
          <w:szCs w:val="28"/>
        </w:rPr>
        <w:t>, подтверждаю.</w:t>
      </w:r>
    </w:p>
    <w:p w:rsidR="002C162D" w:rsidRPr="002B6BAE" w:rsidRDefault="002C162D" w:rsidP="002B6BA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BAE">
        <w:rPr>
          <w:rFonts w:ascii="Times New Roman" w:eastAsia="Times New Roman" w:hAnsi="Times New Roman" w:cs="Times New Roman"/>
          <w:sz w:val="28"/>
          <w:szCs w:val="28"/>
        </w:rPr>
        <w:t>Настоящим даю согласие в соответствии со статьей 9 Федерального закона от 27 июля 2006 г. № 152-ФЗ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</w:t>
      </w:r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 xml:space="preserve">отделу культуры и </w:t>
      </w:r>
      <w:proofErr w:type="gramStart"/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>молодежной  политики</w:t>
      </w:r>
      <w:proofErr w:type="gramEnd"/>
      <w:r w:rsidR="00021F56" w:rsidRPr="002B6BAE">
        <w:rPr>
          <w:rFonts w:ascii="Times New Roman" w:eastAsia="Times New Roman" w:hAnsi="Times New Roman" w:cs="Times New Roman"/>
          <w:sz w:val="28"/>
          <w:szCs w:val="28"/>
        </w:rPr>
        <w:t xml:space="preserve"> города Ейска </w:t>
      </w:r>
      <w:r w:rsidRPr="002B6BAE">
        <w:rPr>
          <w:rFonts w:ascii="Times New Roman" w:eastAsia="Times New Roman" w:hAnsi="Times New Roman" w:cs="Times New Roman"/>
          <w:sz w:val="28"/>
          <w:szCs w:val="28"/>
        </w:rPr>
        <w:t>с целью организации моего участия.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70"/>
        <w:gridCol w:w="70"/>
        <w:gridCol w:w="78"/>
        <w:gridCol w:w="78"/>
        <w:gridCol w:w="140"/>
        <w:gridCol w:w="420"/>
        <w:gridCol w:w="955"/>
      </w:tblGrid>
      <w:tr w:rsidR="002C162D" w:rsidRPr="002B6BAE" w:rsidTr="002C162D">
        <w:trPr>
          <w:gridAfter w:val="5"/>
          <w:tblCellSpacing w:w="0" w:type="dxa"/>
        </w:trPr>
        <w:tc>
          <w:tcPr>
            <w:tcW w:w="0" w:type="auto"/>
            <w:vAlign w:val="center"/>
            <w:hideMark/>
          </w:tcPr>
          <w:p w:rsidR="002C162D" w:rsidRPr="002B6BAE" w:rsidRDefault="00021F56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Данное Согласие дается на </w:t>
            </w:r>
            <w:proofErr w:type="gramStart"/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</w:t>
            </w:r>
            <w:r w:rsidR="002C162D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  <w:proofErr w:type="gramEnd"/>
            <w:r w:rsidR="002C162D"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лет.</w:t>
            </w:r>
          </w:p>
        </w:tc>
        <w:tc>
          <w:tcPr>
            <w:tcW w:w="0" w:type="auto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C162D" w:rsidRPr="002B6BAE" w:rsidRDefault="002C162D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64A0" w:rsidRPr="002B6BAE" w:rsidTr="00825BE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464A0" w:rsidRPr="002B6BAE" w:rsidRDefault="002464A0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Подпись</w:t>
            </w:r>
          </w:p>
        </w:tc>
        <w:tc>
          <w:tcPr>
            <w:tcW w:w="0" w:type="auto"/>
            <w:vAlign w:val="center"/>
            <w:hideMark/>
          </w:tcPr>
          <w:p w:rsidR="002464A0" w:rsidRPr="002B6BAE" w:rsidRDefault="002464A0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464A0" w:rsidRPr="002B6BAE" w:rsidRDefault="002464A0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2464A0" w:rsidRPr="002B6BAE" w:rsidRDefault="002464A0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0" w:type="auto"/>
            <w:vAlign w:val="center"/>
            <w:hideMark/>
          </w:tcPr>
          <w:p w:rsidR="002464A0" w:rsidRPr="002B6BAE" w:rsidRDefault="002464A0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»</w:t>
            </w:r>
          </w:p>
        </w:tc>
        <w:tc>
          <w:tcPr>
            <w:tcW w:w="0" w:type="auto"/>
            <w:vAlign w:val="center"/>
            <w:hideMark/>
          </w:tcPr>
          <w:p w:rsidR="002464A0" w:rsidRPr="002B6BAE" w:rsidRDefault="002464A0" w:rsidP="002B6B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2018 г.</w:t>
            </w:r>
          </w:p>
        </w:tc>
      </w:tr>
    </w:tbl>
    <w:p w:rsidR="00E02BA6" w:rsidRPr="002B6BAE" w:rsidRDefault="00E02BA6" w:rsidP="00F65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02BA6" w:rsidRPr="002B6BAE" w:rsidSect="002B6B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162D"/>
    <w:rsid w:val="00013038"/>
    <w:rsid w:val="00021F56"/>
    <w:rsid w:val="000E6720"/>
    <w:rsid w:val="0023334A"/>
    <w:rsid w:val="002464A0"/>
    <w:rsid w:val="002B6BAE"/>
    <w:rsid w:val="002C162D"/>
    <w:rsid w:val="005D7153"/>
    <w:rsid w:val="0064595F"/>
    <w:rsid w:val="00B502A6"/>
    <w:rsid w:val="00E02BA6"/>
    <w:rsid w:val="00E23F02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E62C1-6A38-405E-82DC-EEBE2258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2C162D"/>
  </w:style>
  <w:style w:type="character" w:customStyle="1" w:styleId="ft5">
    <w:name w:val="ft5"/>
    <w:basedOn w:val="a0"/>
    <w:rsid w:val="002C162D"/>
  </w:style>
  <w:style w:type="paragraph" w:customStyle="1" w:styleId="p12">
    <w:name w:val="p1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a0"/>
    <w:rsid w:val="002C162D"/>
  </w:style>
  <w:style w:type="character" w:customStyle="1" w:styleId="ft6">
    <w:name w:val="ft6"/>
    <w:basedOn w:val="a0"/>
    <w:rsid w:val="002C162D"/>
  </w:style>
  <w:style w:type="paragraph" w:customStyle="1" w:styleId="p13">
    <w:name w:val="p1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a0"/>
    <w:rsid w:val="002C162D"/>
  </w:style>
  <w:style w:type="character" w:customStyle="1" w:styleId="ft9">
    <w:name w:val="ft9"/>
    <w:basedOn w:val="a0"/>
    <w:rsid w:val="002C162D"/>
  </w:style>
  <w:style w:type="character" w:customStyle="1" w:styleId="ft10">
    <w:name w:val="ft10"/>
    <w:basedOn w:val="a0"/>
    <w:rsid w:val="002C162D"/>
  </w:style>
  <w:style w:type="paragraph" w:customStyle="1" w:styleId="p14">
    <w:name w:val="p1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a0"/>
    <w:rsid w:val="002C162D"/>
  </w:style>
  <w:style w:type="paragraph" w:customStyle="1" w:styleId="p15">
    <w:name w:val="p1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a0"/>
    <w:rsid w:val="002C162D"/>
  </w:style>
  <w:style w:type="character" w:customStyle="1" w:styleId="ft12">
    <w:name w:val="ft12"/>
    <w:basedOn w:val="a0"/>
    <w:rsid w:val="002C162D"/>
  </w:style>
  <w:style w:type="paragraph" w:customStyle="1" w:styleId="p16">
    <w:name w:val="p1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a0"/>
    <w:rsid w:val="002C162D"/>
  </w:style>
  <w:style w:type="paragraph" w:customStyle="1" w:styleId="p19">
    <w:name w:val="p1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a0"/>
    <w:rsid w:val="002C162D"/>
  </w:style>
  <w:style w:type="paragraph" w:customStyle="1" w:styleId="p20">
    <w:name w:val="p2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a0"/>
    <w:rsid w:val="002C162D"/>
  </w:style>
  <w:style w:type="paragraph" w:customStyle="1" w:styleId="p21">
    <w:name w:val="p2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a0"/>
    <w:rsid w:val="002C162D"/>
  </w:style>
  <w:style w:type="paragraph" w:customStyle="1" w:styleId="p24">
    <w:name w:val="p2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2C162D"/>
  </w:style>
  <w:style w:type="paragraph" w:customStyle="1" w:styleId="p25">
    <w:name w:val="p2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0"/>
    <w:rsid w:val="002C162D"/>
  </w:style>
  <w:style w:type="paragraph" w:customStyle="1" w:styleId="p32">
    <w:name w:val="p3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basedOn w:val="a0"/>
    <w:rsid w:val="002C162D"/>
  </w:style>
  <w:style w:type="paragraph" w:customStyle="1" w:styleId="p34">
    <w:name w:val="p3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2C162D"/>
  </w:style>
  <w:style w:type="paragraph" w:customStyle="1" w:styleId="p41">
    <w:name w:val="p4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0"/>
    <w:rsid w:val="002C162D"/>
  </w:style>
  <w:style w:type="paragraph" w:customStyle="1" w:styleId="p43">
    <w:name w:val="p4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a0"/>
    <w:rsid w:val="002C162D"/>
  </w:style>
  <w:style w:type="paragraph" w:customStyle="1" w:styleId="p50">
    <w:name w:val="p5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a0"/>
    <w:rsid w:val="002C162D"/>
  </w:style>
  <w:style w:type="paragraph" w:customStyle="1" w:styleId="p57">
    <w:name w:val="p5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0"/>
    <w:rsid w:val="002C162D"/>
  </w:style>
  <w:style w:type="paragraph" w:customStyle="1" w:styleId="p58">
    <w:name w:val="p5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2C162D"/>
  </w:style>
  <w:style w:type="paragraph" w:customStyle="1" w:styleId="p59">
    <w:name w:val="p5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a0"/>
    <w:rsid w:val="002C162D"/>
  </w:style>
  <w:style w:type="paragraph" w:customStyle="1" w:styleId="p60">
    <w:name w:val="p6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9">
    <w:name w:val="ft29"/>
    <w:basedOn w:val="a0"/>
    <w:rsid w:val="002C162D"/>
  </w:style>
  <w:style w:type="paragraph" w:customStyle="1" w:styleId="p61">
    <w:name w:val="p6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0">
    <w:name w:val="ft30"/>
    <w:basedOn w:val="a0"/>
    <w:rsid w:val="002C162D"/>
  </w:style>
  <w:style w:type="character" w:customStyle="1" w:styleId="ft31">
    <w:name w:val="ft31"/>
    <w:basedOn w:val="a0"/>
    <w:rsid w:val="002C162D"/>
  </w:style>
  <w:style w:type="paragraph" w:customStyle="1" w:styleId="p62">
    <w:name w:val="p6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2">
    <w:name w:val="ft32"/>
    <w:basedOn w:val="a0"/>
    <w:rsid w:val="002C162D"/>
  </w:style>
  <w:style w:type="paragraph" w:customStyle="1" w:styleId="p63">
    <w:name w:val="p6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3">
    <w:name w:val="ft33"/>
    <w:basedOn w:val="a0"/>
    <w:rsid w:val="002C162D"/>
  </w:style>
  <w:style w:type="paragraph" w:customStyle="1" w:styleId="p64">
    <w:name w:val="p6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7">
    <w:name w:val="p6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2">
    <w:name w:val="p7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7">
    <w:name w:val="p7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a0"/>
    <w:rsid w:val="002C162D"/>
  </w:style>
  <w:style w:type="paragraph" w:customStyle="1" w:styleId="p79">
    <w:name w:val="p7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6">
    <w:name w:val="p8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7">
    <w:name w:val="ft37"/>
    <w:basedOn w:val="a0"/>
    <w:rsid w:val="002C162D"/>
  </w:style>
  <w:style w:type="paragraph" w:customStyle="1" w:styleId="p88">
    <w:name w:val="p8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0">
    <w:name w:val="p9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5">
    <w:name w:val="p9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6">
    <w:name w:val="p9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7">
    <w:name w:val="p9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8">
    <w:name w:val="p98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">
    <w:name w:val="p99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0">
    <w:name w:val="p100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2">
    <w:name w:val="p102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3">
    <w:name w:val="p103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4">
    <w:name w:val="p104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5">
    <w:name w:val="p105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6">
    <w:name w:val="p106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7">
    <w:name w:val="p107"/>
    <w:basedOn w:val="a"/>
    <w:rsid w:val="002C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C1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2018-01-10T20:47:00Z</cp:lastPrinted>
  <dcterms:created xsi:type="dcterms:W3CDTF">2018-01-09T18:50:00Z</dcterms:created>
  <dcterms:modified xsi:type="dcterms:W3CDTF">2018-01-24T08:38:00Z</dcterms:modified>
</cp:coreProperties>
</file>