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55C17" w14:textId="77777777" w:rsidR="00F64F33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14464A" w14:textId="3E4403DD" w:rsidR="00F64F33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48F">
        <w:rPr>
          <w:rFonts w:ascii="Times New Roman" w:hAnsi="Times New Roman" w:cs="Times New Roman"/>
          <w:b/>
          <w:sz w:val="24"/>
          <w:szCs w:val="24"/>
        </w:rPr>
        <w:t>РАЗЪЯСНЕНИЕ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30466">
        <w:rPr>
          <w:rFonts w:ascii="Times New Roman" w:hAnsi="Times New Roman" w:cs="Times New Roman"/>
          <w:b/>
          <w:sz w:val="24"/>
          <w:szCs w:val="24"/>
        </w:rPr>
        <w:t>3</w:t>
      </w:r>
    </w:p>
    <w:p w14:paraId="24D92554" w14:textId="77777777" w:rsidR="00F64F33" w:rsidRPr="00D817E4" w:rsidRDefault="00F64F33" w:rsidP="00F6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положений конкурсной документации</w:t>
      </w:r>
    </w:p>
    <w:p w14:paraId="3979D3F2" w14:textId="77777777" w:rsidR="00F64F33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открытого конкурса на право получения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17E4">
        <w:rPr>
          <w:rFonts w:ascii="Times New Roman" w:hAnsi="Times New Roman" w:cs="Times New Roman"/>
          <w:sz w:val="28"/>
          <w:szCs w:val="28"/>
        </w:rPr>
        <w:t xml:space="preserve"> об осуществлении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7E4">
        <w:rPr>
          <w:rFonts w:ascii="Times New Roman" w:hAnsi="Times New Roman" w:cs="Times New Roman"/>
          <w:sz w:val="28"/>
          <w:szCs w:val="28"/>
        </w:rPr>
        <w:t xml:space="preserve">по одному или нескольким муниципальным маршрутам  </w:t>
      </w:r>
    </w:p>
    <w:p w14:paraId="11C4B685" w14:textId="77777777" w:rsidR="00F64F33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 xml:space="preserve">регулярных перевозок в границах Ейского городского поселения </w:t>
      </w:r>
    </w:p>
    <w:p w14:paraId="429ACA5B" w14:textId="77777777" w:rsidR="00F64F33" w:rsidRPr="00D817E4" w:rsidRDefault="00F64F33" w:rsidP="00F64F33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8"/>
          <w:szCs w:val="28"/>
        </w:rPr>
      </w:pPr>
      <w:r w:rsidRPr="00D817E4">
        <w:rPr>
          <w:rFonts w:ascii="Times New Roman" w:hAnsi="Times New Roman" w:cs="Times New Roman"/>
          <w:sz w:val="28"/>
          <w:szCs w:val="28"/>
        </w:rPr>
        <w:t>Ейского района (далее – конкурсная документация)</w:t>
      </w:r>
    </w:p>
    <w:p w14:paraId="4751EE2F" w14:textId="77777777" w:rsidR="00F64F33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4596"/>
      </w:tblGrid>
      <w:tr w:rsidR="00A30466" w:rsidRPr="00421133" w14:paraId="341B8A36" w14:textId="77777777" w:rsidTr="00542346">
        <w:tc>
          <w:tcPr>
            <w:tcW w:w="594" w:type="dxa"/>
          </w:tcPr>
          <w:p w14:paraId="45FF10E9" w14:textId="77777777" w:rsidR="00A30466" w:rsidRPr="00421133" w:rsidRDefault="00A30466" w:rsidP="00542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</w:tcPr>
          <w:p w14:paraId="6538856C" w14:textId="77777777" w:rsidR="00A30466" w:rsidRPr="00421133" w:rsidRDefault="00A30466" w:rsidP="00542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596" w:type="dxa"/>
          </w:tcPr>
          <w:p w14:paraId="446364B7" w14:textId="77777777" w:rsidR="00A30466" w:rsidRPr="00421133" w:rsidRDefault="00A30466" w:rsidP="00542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</w:p>
        </w:tc>
      </w:tr>
      <w:tr w:rsidR="00A30466" w:rsidRPr="00421133" w14:paraId="2E14BACF" w14:textId="77777777" w:rsidTr="00542346">
        <w:tc>
          <w:tcPr>
            <w:tcW w:w="594" w:type="dxa"/>
          </w:tcPr>
          <w:p w14:paraId="1F920945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07A52C4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5F39C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</w:tcPr>
          <w:p w14:paraId="581F694F" w14:textId="0007FDF4" w:rsidR="00A30466" w:rsidRPr="00421133" w:rsidRDefault="00A30466" w:rsidP="00542346">
            <w:pPr>
              <w:jc w:val="both"/>
              <w:rPr>
                <w:rStyle w:val="3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Style w:val="135pt"/>
                <w:rFonts w:eastAsiaTheme="minorHAnsi"/>
                <w:sz w:val="28"/>
                <w:szCs w:val="28"/>
              </w:rPr>
              <w:t>п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п</w:t>
            </w:r>
            <w:proofErr w:type="spellEnd"/>
            <w:r w:rsidRPr="00421133">
              <w:rPr>
                <w:rStyle w:val="135pt"/>
                <w:rFonts w:eastAsiaTheme="minorHAnsi"/>
                <w:sz w:val="28"/>
                <w:szCs w:val="28"/>
              </w:rPr>
              <w:t>. 1 п. 5.2. и пп.5 п. 8.3 Порядка проведения конкурсов и конкур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с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ной документации</w:t>
            </w:r>
            <w:r w:rsidRPr="00421133"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</w:p>
          <w:p w14:paraId="4817DA09" w14:textId="77777777" w:rsidR="00A30466" w:rsidRPr="00421133" w:rsidRDefault="00A30466" w:rsidP="00542346">
            <w:pPr>
              <w:jc w:val="both"/>
              <w:rPr>
                <w:rStyle w:val="135pt"/>
                <w:rFonts w:eastAsiaTheme="minorHAnsi"/>
                <w:sz w:val="28"/>
                <w:szCs w:val="28"/>
              </w:rPr>
            </w:pPr>
          </w:p>
          <w:p w14:paraId="5614590B" w14:textId="77777777" w:rsidR="00A30466" w:rsidRPr="00421133" w:rsidRDefault="00A30466" w:rsidP="00542346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421133">
              <w:rPr>
                <w:rStyle w:val="135pt"/>
                <w:sz w:val="28"/>
                <w:szCs w:val="28"/>
              </w:rPr>
              <w:t>Участник открытого конкурса обязан подтвердить наличие л</w:t>
            </w:r>
            <w:r w:rsidRPr="00421133">
              <w:rPr>
                <w:rStyle w:val="135pt"/>
                <w:sz w:val="28"/>
                <w:szCs w:val="28"/>
              </w:rPr>
              <w:t>и</w:t>
            </w:r>
            <w:r w:rsidRPr="00421133">
              <w:rPr>
                <w:rStyle w:val="135pt"/>
                <w:sz w:val="28"/>
                <w:szCs w:val="28"/>
              </w:rPr>
              <w:t>цензии на осуществление де</w:t>
            </w:r>
            <w:r w:rsidRPr="00421133">
              <w:rPr>
                <w:rStyle w:val="135pt"/>
                <w:sz w:val="28"/>
                <w:szCs w:val="28"/>
              </w:rPr>
              <w:t>я</w:t>
            </w:r>
            <w:r w:rsidRPr="00421133">
              <w:rPr>
                <w:rStyle w:val="135pt"/>
                <w:sz w:val="28"/>
                <w:szCs w:val="28"/>
              </w:rPr>
              <w:t>тельности по перевозкам пасс</w:t>
            </w:r>
            <w:r w:rsidRPr="00421133">
              <w:rPr>
                <w:rStyle w:val="135pt"/>
                <w:sz w:val="28"/>
                <w:szCs w:val="28"/>
              </w:rPr>
              <w:t>а</w:t>
            </w:r>
            <w:r w:rsidRPr="00421133">
              <w:rPr>
                <w:rStyle w:val="135pt"/>
                <w:sz w:val="28"/>
                <w:szCs w:val="28"/>
              </w:rPr>
              <w:t>жиров заверенными копиями л</w:t>
            </w:r>
            <w:r w:rsidRPr="00421133">
              <w:rPr>
                <w:rStyle w:val="135pt"/>
                <w:sz w:val="28"/>
                <w:szCs w:val="28"/>
              </w:rPr>
              <w:t>и</w:t>
            </w:r>
            <w:r w:rsidRPr="00421133">
              <w:rPr>
                <w:rStyle w:val="135pt"/>
                <w:sz w:val="28"/>
                <w:szCs w:val="28"/>
              </w:rPr>
              <w:t>цензии и выписок из решений о включении сведений об автобусах в реестр лицензий. Сведения о транспортных средствах, вкл</w:t>
            </w:r>
            <w:r w:rsidRPr="00421133">
              <w:rPr>
                <w:rStyle w:val="135pt"/>
                <w:sz w:val="28"/>
                <w:szCs w:val="28"/>
              </w:rPr>
              <w:t>ю</w:t>
            </w:r>
            <w:r w:rsidRPr="00421133">
              <w:rPr>
                <w:rStyle w:val="135pt"/>
                <w:sz w:val="28"/>
                <w:szCs w:val="28"/>
              </w:rPr>
              <w:t>ченных в реестр лицензий, дол</w:t>
            </w:r>
            <w:r w:rsidRPr="00421133">
              <w:rPr>
                <w:rStyle w:val="135pt"/>
                <w:sz w:val="28"/>
                <w:szCs w:val="28"/>
              </w:rPr>
              <w:t>ж</w:t>
            </w:r>
            <w:r w:rsidRPr="00421133">
              <w:rPr>
                <w:rStyle w:val="135pt"/>
                <w:sz w:val="28"/>
                <w:szCs w:val="28"/>
              </w:rPr>
              <w:t>ны соответствовать перечню транспортных средств, предлаг</w:t>
            </w:r>
            <w:r w:rsidRPr="00421133">
              <w:rPr>
                <w:rStyle w:val="135pt"/>
                <w:sz w:val="28"/>
                <w:szCs w:val="28"/>
              </w:rPr>
              <w:t>а</w:t>
            </w:r>
            <w:r w:rsidRPr="00421133">
              <w:rPr>
                <w:rStyle w:val="135pt"/>
                <w:sz w:val="28"/>
                <w:szCs w:val="28"/>
              </w:rPr>
              <w:t>емых претендентом на участие в конкурсе.</w:t>
            </w:r>
          </w:p>
          <w:p w14:paraId="65A8E9AA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133">
              <w:rPr>
                <w:rStyle w:val="135pt"/>
                <w:rFonts w:eastAsiaTheme="minorHAnsi"/>
                <w:sz w:val="28"/>
                <w:szCs w:val="28"/>
              </w:rPr>
              <w:t>Вопрос: является ли основанием для отказа в допуске к участию в открытом конкурсе невнесение претендентом сведений о тран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с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портных средствах, предлагаемых на участие в конкурсе, в реестр лицензий на дату подачи заявки?</w:t>
            </w:r>
          </w:p>
        </w:tc>
        <w:tc>
          <w:tcPr>
            <w:tcW w:w="4596" w:type="dxa"/>
          </w:tcPr>
          <w:p w14:paraId="1C190377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6A481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1AC26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60BFD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6CF1E" w14:textId="77777777" w:rsidR="00A30466" w:rsidRPr="00421133" w:rsidRDefault="00A30466" w:rsidP="00542346">
            <w:pPr>
              <w:jc w:val="both"/>
              <w:rPr>
                <w:rStyle w:val="135pt"/>
                <w:rFonts w:eastAsiaTheme="minorHAnsi"/>
                <w:sz w:val="28"/>
                <w:szCs w:val="28"/>
              </w:rPr>
            </w:pPr>
            <w:r w:rsidRPr="00421133">
              <w:rPr>
                <w:rStyle w:val="135pt"/>
                <w:rFonts w:eastAsiaTheme="minorHAnsi"/>
                <w:sz w:val="28"/>
                <w:szCs w:val="28"/>
              </w:rPr>
              <w:t>Перевозки пассажиров и иных лиц автобусами являются лицензиру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е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мым видом деятельности. Порядок лицензирования и требования к л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и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цензиатам закреплены постановл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е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нием Правительства РФ от 7 октя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>б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 xml:space="preserve">ря 2020 года № 1616. </w:t>
            </w:r>
          </w:p>
          <w:p w14:paraId="09F45C16" w14:textId="77777777" w:rsidR="00A30466" w:rsidRPr="00421133" w:rsidRDefault="00A30466" w:rsidP="00542346">
            <w:pPr>
              <w:jc w:val="both"/>
              <w:rPr>
                <w:rStyle w:val="135pt"/>
                <w:rFonts w:eastAsiaTheme="minorHAnsi"/>
                <w:sz w:val="28"/>
                <w:szCs w:val="28"/>
              </w:rPr>
            </w:pP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Невнесение претендентом сведений о транспортных средствах, заявля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мых в составе конкурсной заявки и предполагаемых к использованию для осуществления лицензируемого вида деятельности, в реестр лице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зии на дату подачи заявки на уч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стие в конкурсе является основан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1133">
              <w:rPr>
                <w:rFonts w:ascii="Times New Roman" w:hAnsi="Times New Roman" w:cs="Times New Roman"/>
                <w:sz w:val="28"/>
                <w:szCs w:val="28"/>
              </w:rPr>
              <w:t xml:space="preserve">ем для отказа в допуске к участию в конкуре  в соответствии с пп.1 п.5.4 Порядка </w:t>
            </w:r>
            <w:r w:rsidRPr="00421133">
              <w:rPr>
                <w:rStyle w:val="135pt"/>
                <w:rFonts w:eastAsiaTheme="minorHAnsi"/>
                <w:sz w:val="28"/>
                <w:szCs w:val="28"/>
              </w:rPr>
              <w:t xml:space="preserve">проведения конкурсов. </w:t>
            </w:r>
          </w:p>
          <w:p w14:paraId="7E7D7594" w14:textId="77777777" w:rsidR="00A30466" w:rsidRPr="00421133" w:rsidRDefault="00A30466" w:rsidP="00542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B30D2" w14:textId="77777777" w:rsidR="00F64F33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AAA2F" w14:textId="77777777" w:rsidR="00F64F33" w:rsidRPr="00D66507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CD8FB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2CBCF638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14:paraId="683E7E6F" w14:textId="77777777" w:rsidR="00F64F33" w:rsidRDefault="00F64F33" w:rsidP="00F64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В.В.Першин</w:t>
      </w:r>
    </w:p>
    <w:p w14:paraId="2BD476EB" w14:textId="7429BBBD" w:rsidR="00620C3D" w:rsidRPr="00F64F33" w:rsidRDefault="00620C3D" w:rsidP="00F64F33"/>
    <w:sectPr w:rsidR="00620C3D" w:rsidRPr="00F64F33" w:rsidSect="007B7E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793"/>
    <w:multiLevelType w:val="hybridMultilevel"/>
    <w:tmpl w:val="C50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C"/>
    <w:rsid w:val="000060BE"/>
    <w:rsid w:val="000C116B"/>
    <w:rsid w:val="00156F96"/>
    <w:rsid w:val="00213DC1"/>
    <w:rsid w:val="0024311C"/>
    <w:rsid w:val="00287761"/>
    <w:rsid w:val="002F4998"/>
    <w:rsid w:val="00307048"/>
    <w:rsid w:val="003714EB"/>
    <w:rsid w:val="003C44F3"/>
    <w:rsid w:val="004371A5"/>
    <w:rsid w:val="0047427D"/>
    <w:rsid w:val="004B2405"/>
    <w:rsid w:val="00531DB4"/>
    <w:rsid w:val="005548B0"/>
    <w:rsid w:val="0058352B"/>
    <w:rsid w:val="006066B9"/>
    <w:rsid w:val="00620C3D"/>
    <w:rsid w:val="006706FF"/>
    <w:rsid w:val="00692A33"/>
    <w:rsid w:val="006C65BF"/>
    <w:rsid w:val="006D02B5"/>
    <w:rsid w:val="00744D13"/>
    <w:rsid w:val="007B7E6B"/>
    <w:rsid w:val="007C2DB7"/>
    <w:rsid w:val="00843008"/>
    <w:rsid w:val="008727AE"/>
    <w:rsid w:val="00942EFD"/>
    <w:rsid w:val="00967458"/>
    <w:rsid w:val="009D0166"/>
    <w:rsid w:val="00A30466"/>
    <w:rsid w:val="00AE2B18"/>
    <w:rsid w:val="00B5491A"/>
    <w:rsid w:val="00BB3C6E"/>
    <w:rsid w:val="00C0347E"/>
    <w:rsid w:val="00CA001F"/>
    <w:rsid w:val="00D10252"/>
    <w:rsid w:val="00D21C1A"/>
    <w:rsid w:val="00D365AD"/>
    <w:rsid w:val="00D66507"/>
    <w:rsid w:val="00D817E4"/>
    <w:rsid w:val="00DC53D8"/>
    <w:rsid w:val="00DF4ECC"/>
    <w:rsid w:val="00DF67DD"/>
    <w:rsid w:val="00E03DD1"/>
    <w:rsid w:val="00E0679F"/>
    <w:rsid w:val="00E83FFB"/>
    <w:rsid w:val="00E91A5D"/>
    <w:rsid w:val="00F64F33"/>
    <w:rsid w:val="00F87CF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35pt">
    <w:name w:val="Основной текст + 13;5 pt"/>
    <w:basedOn w:val="a0"/>
    <w:rsid w:val="007B7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sid w:val="007B7E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7B7E6B"/>
    <w:pPr>
      <w:widowControl w:val="0"/>
      <w:shd w:val="clear" w:color="auto" w:fill="FFFFFF"/>
      <w:spacing w:before="60" w:after="600" w:line="277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3046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0466"/>
    <w:pPr>
      <w:widowControl w:val="0"/>
      <w:shd w:val="clear" w:color="auto" w:fill="FFFFFF"/>
      <w:spacing w:before="960" w:after="6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35pt">
    <w:name w:val="Основной текст + 13;5 pt"/>
    <w:basedOn w:val="a0"/>
    <w:rsid w:val="007B7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_"/>
    <w:basedOn w:val="a0"/>
    <w:link w:val="1"/>
    <w:rsid w:val="007B7E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7B7E6B"/>
    <w:pPr>
      <w:widowControl w:val="0"/>
      <w:shd w:val="clear" w:color="auto" w:fill="FFFFFF"/>
      <w:spacing w:before="60" w:after="600" w:line="277" w:lineRule="exac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3046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30466"/>
    <w:pPr>
      <w:widowControl w:val="0"/>
      <w:shd w:val="clear" w:color="auto" w:fill="FFFFFF"/>
      <w:spacing w:before="960" w:after="600" w:line="32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66AD-1FD9-4143-B14C-9A5731B8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User19</cp:lastModifiedBy>
  <cp:revision>2</cp:revision>
  <cp:lastPrinted>2021-03-18T14:55:00Z</cp:lastPrinted>
  <dcterms:created xsi:type="dcterms:W3CDTF">2021-03-30T13:05:00Z</dcterms:created>
  <dcterms:modified xsi:type="dcterms:W3CDTF">2021-03-30T13:05:00Z</dcterms:modified>
</cp:coreProperties>
</file>